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9470" w14:textId="36562A63" w:rsidR="00FB7B4E" w:rsidRPr="008773D7" w:rsidRDefault="00436820" w:rsidP="008773D7">
      <w:pPr>
        <w:pStyle w:val="Heading1"/>
        <w:jc w:val="center"/>
        <w:rPr>
          <w:rFonts w:eastAsia="Times New Roman"/>
          <w:b/>
          <w:bCs/>
          <w:i/>
          <w:iCs/>
          <w:color w:val="222222"/>
          <w:shd w:val="clear" w:color="auto" w:fill="FFFFFF"/>
          <w:lang w:eastAsia="en-GB"/>
        </w:rPr>
      </w:pPr>
      <w:r w:rsidRPr="008773D7">
        <w:rPr>
          <w:rFonts w:eastAsia="Times New Roman"/>
          <w:b/>
          <w:bCs/>
          <w:i/>
          <w:iCs/>
          <w:lang w:eastAsia="en-GB"/>
        </w:rPr>
        <w:t>How the F-POD works</w:t>
      </w:r>
    </w:p>
    <w:p w14:paraId="4F13470A" w14:textId="26781B8F" w:rsidR="00780528" w:rsidRPr="00780528" w:rsidRDefault="00780528" w:rsidP="007B35B7">
      <w:pPr>
        <w:pStyle w:val="Heading1"/>
        <w:spacing w:line="240" w:lineRule="auto"/>
        <w:rPr>
          <w:rFonts w:eastAsia="Times New Roman"/>
          <w:shd w:val="clear" w:color="auto" w:fill="FFFFFF"/>
          <w:lang w:eastAsia="en-GB"/>
        </w:rPr>
      </w:pPr>
      <w:r>
        <w:rPr>
          <w:rFonts w:eastAsia="Times New Roman"/>
          <w:shd w:val="clear" w:color="auto" w:fill="FFFFFF"/>
          <w:lang w:eastAsia="en-GB"/>
        </w:rPr>
        <w:t>Data capture</w:t>
      </w:r>
    </w:p>
    <w:p w14:paraId="6262DB96" w14:textId="661046C1" w:rsidR="00C12883" w:rsidRPr="00604ADF" w:rsidRDefault="00384B0F" w:rsidP="007B35B7">
      <w:pPr>
        <w:spacing w:before="240" w:after="240" w:line="240" w:lineRule="auto"/>
        <w:rPr>
          <w:rFonts w:asciiTheme="minorHAnsi" w:eastAsia="Times New Roman" w:hAnsiTheme="minorHAnsi" w:cstheme="minorHAnsi"/>
          <w:color w:val="222222"/>
          <w:shd w:val="clear" w:color="auto" w:fill="FFFFFF"/>
          <w:lang w:eastAsia="en-GB"/>
        </w:rPr>
      </w:pPr>
      <w:r w:rsidRPr="00384B0F">
        <w:rPr>
          <w:rFonts w:asciiTheme="minorHAnsi" w:eastAsia="Times New Roman" w:hAnsiTheme="minorHAnsi" w:cstheme="minorHAnsi"/>
          <w:color w:val="222222"/>
          <w:shd w:val="clear" w:color="auto" w:fill="FFFFFF"/>
          <w:lang w:eastAsia="en-GB"/>
        </w:rPr>
        <w:t xml:space="preserve">The signal processing is structured to give low data volumes and match the requirement of the post-processing which is based on the detection of trains of clicks.  </w:t>
      </w:r>
      <w:r w:rsidR="00C12883" w:rsidRPr="00604ADF">
        <w:rPr>
          <w:rFonts w:asciiTheme="minorHAnsi" w:eastAsia="Times New Roman" w:hAnsiTheme="minorHAnsi" w:cstheme="minorHAnsi"/>
          <w:color w:val="222222"/>
          <w:shd w:val="clear" w:color="auto" w:fill="FFFFFF"/>
          <w:lang w:eastAsia="en-GB"/>
        </w:rPr>
        <w:t xml:space="preserve">The </w:t>
      </w:r>
      <w:r w:rsidR="00FA2A74">
        <w:rPr>
          <w:rFonts w:asciiTheme="minorHAnsi" w:eastAsia="Times New Roman" w:hAnsiTheme="minorHAnsi" w:cstheme="minorHAnsi"/>
          <w:color w:val="222222"/>
          <w:shd w:val="clear" w:color="auto" w:fill="FFFFFF"/>
          <w:lang w:eastAsia="en-GB"/>
        </w:rPr>
        <w:t>functional modules</w:t>
      </w:r>
      <w:r w:rsidR="00CE229D">
        <w:rPr>
          <w:rFonts w:asciiTheme="minorHAnsi" w:eastAsia="Times New Roman" w:hAnsiTheme="minorHAnsi" w:cstheme="minorHAnsi"/>
          <w:color w:val="222222"/>
          <w:shd w:val="clear" w:color="auto" w:fill="FFFFFF"/>
          <w:lang w:eastAsia="en-GB"/>
        </w:rPr>
        <w:t xml:space="preserve"> in the F-POD hardware and post-</w:t>
      </w:r>
      <w:r w:rsidR="002555B2">
        <w:rPr>
          <w:rFonts w:asciiTheme="minorHAnsi" w:eastAsia="Times New Roman" w:hAnsiTheme="minorHAnsi" w:cstheme="minorHAnsi"/>
          <w:color w:val="222222"/>
          <w:shd w:val="clear" w:color="auto" w:fill="FFFFFF"/>
          <w:lang w:eastAsia="en-GB"/>
        </w:rPr>
        <w:t>processing</w:t>
      </w:r>
      <w:r w:rsidR="00C12883" w:rsidRPr="00604ADF">
        <w:rPr>
          <w:rFonts w:asciiTheme="minorHAnsi" w:eastAsia="Times New Roman" w:hAnsiTheme="minorHAnsi" w:cstheme="minorHAnsi"/>
          <w:color w:val="222222"/>
          <w:shd w:val="clear" w:color="auto" w:fill="FFFFFF"/>
          <w:lang w:eastAsia="en-GB"/>
        </w:rPr>
        <w:t xml:space="preserve"> are </w:t>
      </w:r>
      <w:r w:rsidR="00CD24E6">
        <w:rPr>
          <w:rFonts w:asciiTheme="minorHAnsi" w:eastAsia="Times New Roman" w:hAnsiTheme="minorHAnsi" w:cstheme="minorHAnsi"/>
          <w:color w:val="222222"/>
          <w:shd w:val="clear" w:color="auto" w:fill="FFFFFF"/>
          <w:lang w:eastAsia="en-GB"/>
        </w:rPr>
        <w:t>shown</w:t>
      </w:r>
      <w:r w:rsidR="00C12883" w:rsidRPr="00604ADF">
        <w:rPr>
          <w:rFonts w:asciiTheme="minorHAnsi" w:eastAsia="Times New Roman" w:hAnsiTheme="minorHAnsi" w:cstheme="minorHAnsi"/>
          <w:color w:val="222222"/>
          <w:shd w:val="clear" w:color="auto" w:fill="FFFFFF"/>
          <w:lang w:eastAsia="en-GB"/>
        </w:rPr>
        <w:t xml:space="preserve"> in Fig </w:t>
      </w:r>
      <w:r w:rsidR="00516E19">
        <w:rPr>
          <w:rFonts w:asciiTheme="minorHAnsi" w:eastAsia="Times New Roman" w:hAnsiTheme="minorHAnsi" w:cstheme="minorHAnsi"/>
          <w:color w:val="222222"/>
          <w:shd w:val="clear" w:color="auto" w:fill="FFFFFF"/>
          <w:lang w:eastAsia="en-GB"/>
        </w:rPr>
        <w:t>A</w:t>
      </w:r>
      <w:r w:rsidR="00CD24E6">
        <w:rPr>
          <w:rFonts w:asciiTheme="minorHAnsi" w:eastAsia="Times New Roman" w:hAnsiTheme="minorHAnsi" w:cstheme="minorHAnsi"/>
          <w:color w:val="222222"/>
          <w:shd w:val="clear" w:color="auto" w:fill="FFFFFF"/>
          <w:lang w:eastAsia="en-GB"/>
        </w:rPr>
        <w:t>.</w:t>
      </w:r>
    </w:p>
    <w:p w14:paraId="05941C56" w14:textId="1B32127B" w:rsidR="00C12883" w:rsidRPr="00604ADF" w:rsidRDefault="00C12883" w:rsidP="007B35B7">
      <w:pPr>
        <w:spacing w:after="240" w:line="240" w:lineRule="auto"/>
        <w:rPr>
          <w:rFonts w:asciiTheme="minorHAnsi" w:eastAsia="Times New Roman" w:hAnsiTheme="minorHAnsi" w:cstheme="minorHAnsi"/>
          <w:i/>
          <w:iCs/>
          <w:color w:val="222222"/>
          <w:shd w:val="clear" w:color="auto" w:fill="FFFFFF"/>
          <w:lang w:eastAsia="en-GB"/>
        </w:rPr>
      </w:pPr>
      <w:r w:rsidRPr="00604ADF">
        <w:rPr>
          <w:rFonts w:asciiTheme="minorHAnsi" w:eastAsia="Times New Roman" w:hAnsiTheme="minorHAnsi" w:cstheme="minorHAnsi"/>
          <w:i/>
          <w:iCs/>
          <w:noProof/>
          <w:color w:val="222222"/>
          <w:shd w:val="clear" w:color="auto" w:fill="FFFFFF"/>
          <w:lang w:eastAsia="en-GB"/>
        </w:rPr>
        <w:drawing>
          <wp:inline distT="0" distB="0" distL="0" distR="0" wp14:anchorId="6AFBB18D" wp14:editId="62ACE21B">
            <wp:extent cx="6645910" cy="3096260"/>
            <wp:effectExtent l="0" t="0" r="254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3096260"/>
                    </a:xfrm>
                    <a:prstGeom prst="rect">
                      <a:avLst/>
                    </a:prstGeom>
                  </pic:spPr>
                </pic:pic>
              </a:graphicData>
            </a:graphic>
          </wp:inline>
        </w:drawing>
      </w:r>
    </w:p>
    <w:p w14:paraId="5B329B18" w14:textId="0E2A9CA4" w:rsidR="00C12883" w:rsidRPr="00604ADF" w:rsidRDefault="00C12883" w:rsidP="007B35B7">
      <w:pPr>
        <w:spacing w:after="240" w:line="240" w:lineRule="auto"/>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color w:val="222222"/>
          <w:shd w:val="clear" w:color="auto" w:fill="FFFFFF"/>
          <w:lang w:eastAsia="en-GB"/>
        </w:rPr>
        <w:t xml:space="preserve">Fig </w:t>
      </w:r>
      <w:r w:rsidR="00516E19">
        <w:rPr>
          <w:rFonts w:asciiTheme="minorHAnsi" w:eastAsia="Times New Roman" w:hAnsiTheme="minorHAnsi" w:cstheme="minorHAnsi"/>
          <w:color w:val="222222"/>
          <w:shd w:val="clear" w:color="auto" w:fill="FFFFFF"/>
          <w:lang w:eastAsia="en-GB"/>
        </w:rPr>
        <w:t>A</w:t>
      </w:r>
      <w:r w:rsidRPr="00604ADF">
        <w:rPr>
          <w:rFonts w:asciiTheme="minorHAnsi" w:eastAsia="Times New Roman" w:hAnsiTheme="minorHAnsi" w:cstheme="minorHAnsi"/>
          <w:color w:val="222222"/>
          <w:shd w:val="clear" w:color="auto" w:fill="FFFFFF"/>
          <w:lang w:eastAsia="en-GB"/>
        </w:rPr>
        <w:t xml:space="preserve">.  </w:t>
      </w:r>
      <w:r w:rsidR="00295E2B" w:rsidRPr="00604ADF">
        <w:rPr>
          <w:rFonts w:asciiTheme="minorHAnsi" w:eastAsia="Times New Roman" w:hAnsiTheme="minorHAnsi" w:cstheme="minorHAnsi"/>
          <w:color w:val="222222"/>
          <w:shd w:val="clear" w:color="auto" w:fill="FFFFFF"/>
          <w:lang w:eastAsia="en-GB"/>
        </w:rPr>
        <w:t>In this sequence all items shown up to the SD card are within the POD itself</w:t>
      </w:r>
      <w:r w:rsidR="00077AFA" w:rsidRPr="00077AFA">
        <w:rPr>
          <w:rFonts w:asciiTheme="minorHAnsi" w:eastAsia="Times New Roman" w:hAnsiTheme="minorHAnsi" w:cstheme="minorHAnsi"/>
          <w:color w:val="222222"/>
          <w:shd w:val="clear" w:color="auto" w:fill="FFFFFF"/>
          <w:lang w:eastAsia="en-GB"/>
        </w:rPr>
        <w:t xml:space="preserve"> </w:t>
      </w:r>
      <w:r w:rsidR="00077AFA">
        <w:rPr>
          <w:rFonts w:asciiTheme="minorHAnsi" w:eastAsia="Times New Roman" w:hAnsiTheme="minorHAnsi" w:cstheme="minorHAnsi"/>
          <w:color w:val="222222"/>
          <w:shd w:val="clear" w:color="auto" w:fill="FFFFFF"/>
          <w:lang w:eastAsia="en-GB"/>
        </w:rPr>
        <w:t>and the elements in blue are post-processing on a PC.</w:t>
      </w:r>
      <w:r w:rsidR="00295E2B" w:rsidRPr="00604ADF">
        <w:rPr>
          <w:rFonts w:asciiTheme="minorHAnsi" w:eastAsia="Times New Roman" w:hAnsiTheme="minorHAnsi" w:cstheme="minorHAnsi"/>
          <w:color w:val="222222"/>
          <w:shd w:val="clear" w:color="auto" w:fill="FFFFFF"/>
          <w:lang w:eastAsia="en-GB"/>
        </w:rPr>
        <w:t xml:space="preserve">   Abbreviations used are:</w:t>
      </w:r>
      <w:r w:rsidRPr="00604ADF">
        <w:rPr>
          <w:rFonts w:asciiTheme="minorHAnsi" w:eastAsia="Times New Roman" w:hAnsiTheme="minorHAnsi" w:cstheme="minorHAnsi"/>
          <w:color w:val="222222"/>
          <w:shd w:val="clear" w:color="auto" w:fill="FFFFFF"/>
          <w:lang w:eastAsia="en-GB"/>
        </w:rPr>
        <w:t xml:space="preserve"> </w:t>
      </w:r>
      <w:r w:rsidR="00295E2B" w:rsidRPr="00604ADF">
        <w:rPr>
          <w:rFonts w:asciiTheme="minorHAnsi" w:eastAsia="Times New Roman" w:hAnsiTheme="minorHAnsi" w:cstheme="minorHAnsi"/>
          <w:color w:val="222222"/>
          <w:shd w:val="clear" w:color="auto" w:fill="FFFFFF"/>
          <w:lang w:eastAsia="en-GB"/>
        </w:rPr>
        <w:t xml:space="preserve">ADC: Analogue to Digital </w:t>
      </w:r>
      <w:r w:rsidR="00700C50" w:rsidRPr="00604ADF">
        <w:rPr>
          <w:rFonts w:asciiTheme="minorHAnsi" w:eastAsia="Times New Roman" w:hAnsiTheme="minorHAnsi" w:cstheme="minorHAnsi"/>
          <w:color w:val="222222"/>
          <w:shd w:val="clear" w:color="auto" w:fill="FFFFFF"/>
          <w:lang w:eastAsia="en-GB"/>
        </w:rPr>
        <w:t xml:space="preserve">Converter,  </w:t>
      </w:r>
      <w:r w:rsidR="00295E2B" w:rsidRPr="00604ADF">
        <w:rPr>
          <w:rFonts w:asciiTheme="minorHAnsi" w:eastAsia="Times New Roman" w:hAnsiTheme="minorHAnsi" w:cstheme="minorHAnsi"/>
          <w:color w:val="222222"/>
          <w:shd w:val="clear" w:color="auto" w:fill="FFFFFF"/>
          <w:lang w:eastAsia="en-GB"/>
        </w:rPr>
        <w:t>FPGA:  Field programmable gate array micro-controller,    PIC:  Peripheral Interface Controller,   RAM: random access memory.</w:t>
      </w:r>
      <w:r w:rsidR="005D43C5" w:rsidRPr="00604ADF">
        <w:rPr>
          <w:rFonts w:asciiTheme="minorHAnsi" w:eastAsia="Times New Roman" w:hAnsiTheme="minorHAnsi" w:cstheme="minorHAnsi"/>
          <w:color w:val="222222"/>
          <w:shd w:val="clear" w:color="auto" w:fill="FFFFFF"/>
          <w:lang w:eastAsia="en-GB"/>
        </w:rPr>
        <w:t xml:space="preserve">  </w:t>
      </w:r>
    </w:p>
    <w:p w14:paraId="3FDEC372" w14:textId="6B3A0747" w:rsidR="00686BD7" w:rsidRPr="00686BD7" w:rsidRDefault="00715571" w:rsidP="007B35B7">
      <w:pPr>
        <w:spacing w:before="240" w:after="240" w:line="240" w:lineRule="auto"/>
        <w:rPr>
          <w:rFonts w:asciiTheme="minorHAnsi" w:eastAsia="Times New Roman" w:hAnsiTheme="minorHAnsi" w:cstheme="minorHAnsi"/>
          <w:color w:val="222222"/>
          <w:shd w:val="clear" w:color="auto" w:fill="FFFFFF"/>
          <w:lang w:eastAsia="en-GB"/>
        </w:rPr>
      </w:pPr>
      <w:r w:rsidRPr="00384B0F">
        <w:rPr>
          <w:rFonts w:asciiTheme="minorHAnsi" w:eastAsia="Times New Roman" w:hAnsiTheme="minorHAnsi" w:cstheme="minorHAnsi"/>
          <w:i/>
          <w:iCs/>
          <w:color w:val="222222"/>
          <w:shd w:val="clear" w:color="auto" w:fill="FFFFFF"/>
          <w:lang w:eastAsia="en-GB"/>
        </w:rPr>
        <w:t>Transducer</w:t>
      </w:r>
      <w:r w:rsidR="00384B0F" w:rsidRPr="00384B0F">
        <w:rPr>
          <w:rFonts w:asciiTheme="minorHAnsi" w:eastAsia="Times New Roman" w:hAnsiTheme="minorHAnsi" w:cstheme="minorHAnsi"/>
          <w:i/>
          <w:iCs/>
          <w:color w:val="222222"/>
          <w:shd w:val="clear" w:color="auto" w:fill="FFFFFF"/>
          <w:lang w:eastAsia="en-GB"/>
        </w:rPr>
        <w:t xml:space="preserve"> and pre-amplifier</w:t>
      </w:r>
      <w:r w:rsidR="003B40A7">
        <w:rPr>
          <w:rFonts w:asciiTheme="minorHAnsi" w:eastAsia="Times New Roman" w:hAnsiTheme="minorHAnsi" w:cstheme="minorHAnsi"/>
          <w:i/>
          <w:iCs/>
          <w:color w:val="222222"/>
          <w:shd w:val="clear" w:color="auto" w:fill="FFFFFF"/>
          <w:lang w:eastAsia="en-GB"/>
        </w:rPr>
        <w:t xml:space="preserve">:  </w:t>
      </w:r>
      <w:r w:rsidR="00686BD7">
        <w:rPr>
          <w:rFonts w:asciiTheme="minorHAnsi" w:eastAsia="Times New Roman" w:hAnsiTheme="minorHAnsi" w:cstheme="minorHAnsi"/>
          <w:color w:val="222222"/>
          <w:shd w:val="clear" w:color="auto" w:fill="FFFFFF"/>
          <w:lang w:eastAsia="en-GB"/>
        </w:rPr>
        <w:t xml:space="preserve">The transducer (hydrophone) is a single </w:t>
      </w:r>
      <w:r w:rsidR="00F43950">
        <w:rPr>
          <w:rFonts w:asciiTheme="minorHAnsi" w:eastAsia="Times New Roman" w:hAnsiTheme="minorHAnsi" w:cstheme="minorHAnsi"/>
          <w:color w:val="222222"/>
          <w:shd w:val="clear" w:color="auto" w:fill="FFFFFF"/>
          <w:lang w:eastAsia="en-GB"/>
        </w:rPr>
        <w:t>piezo-ceramic cylinder</w:t>
      </w:r>
      <w:r w:rsidR="00850600">
        <w:rPr>
          <w:rFonts w:asciiTheme="minorHAnsi" w:eastAsia="Times New Roman" w:hAnsiTheme="minorHAnsi" w:cstheme="minorHAnsi"/>
          <w:color w:val="222222"/>
          <w:shd w:val="clear" w:color="auto" w:fill="FFFFFF"/>
          <w:lang w:eastAsia="en-GB"/>
        </w:rPr>
        <w:t>. The pre-amplifier</w:t>
      </w:r>
      <w:r w:rsidR="00EF3BCD">
        <w:rPr>
          <w:rFonts w:asciiTheme="minorHAnsi" w:eastAsia="Times New Roman" w:hAnsiTheme="minorHAnsi" w:cstheme="minorHAnsi"/>
          <w:color w:val="222222"/>
          <w:shd w:val="clear" w:color="auto" w:fill="FFFFFF"/>
          <w:lang w:eastAsia="en-GB"/>
        </w:rPr>
        <w:t xml:space="preserve">, and subsequent processing, apply a high-pass filter to reduce </w:t>
      </w:r>
      <w:r w:rsidR="003B40A7">
        <w:rPr>
          <w:rFonts w:asciiTheme="minorHAnsi" w:eastAsia="Times New Roman" w:hAnsiTheme="minorHAnsi" w:cstheme="minorHAnsi"/>
          <w:color w:val="222222"/>
          <w:shd w:val="clear" w:color="auto" w:fill="FFFFFF"/>
          <w:lang w:eastAsia="en-GB"/>
        </w:rPr>
        <w:t>sounds below 20kHz</w:t>
      </w:r>
      <w:r w:rsidR="00B6240E">
        <w:rPr>
          <w:rFonts w:asciiTheme="minorHAnsi" w:eastAsia="Times New Roman" w:hAnsiTheme="minorHAnsi" w:cstheme="minorHAnsi"/>
          <w:color w:val="222222"/>
          <w:shd w:val="clear" w:color="auto" w:fill="FFFFFF"/>
          <w:lang w:eastAsia="en-GB"/>
        </w:rPr>
        <w:t xml:space="preserve">. </w:t>
      </w:r>
    </w:p>
    <w:p w14:paraId="5F361F60" w14:textId="66A4EC50" w:rsidR="00AB4352" w:rsidRPr="00604ADF" w:rsidRDefault="00621025" w:rsidP="007B35B7">
      <w:pPr>
        <w:spacing w:before="120" w:after="120" w:line="240" w:lineRule="auto"/>
        <w:rPr>
          <w:rFonts w:asciiTheme="minorHAnsi" w:eastAsia="Times New Roman" w:hAnsiTheme="minorHAnsi" w:cstheme="minorHAnsi"/>
          <w:lang w:eastAsia="en-GB"/>
        </w:rPr>
      </w:pPr>
      <w:r w:rsidRPr="003B40A7">
        <w:rPr>
          <w:rFonts w:asciiTheme="minorHAnsi" w:eastAsia="Times New Roman" w:hAnsiTheme="minorHAnsi" w:cstheme="minorHAnsi"/>
          <w:i/>
          <w:iCs/>
          <w:lang w:eastAsia="en-GB"/>
        </w:rPr>
        <w:t xml:space="preserve">Amplifier calibrated output / </w:t>
      </w:r>
      <w:r w:rsidR="00AB4352" w:rsidRPr="003B40A7">
        <w:rPr>
          <w:rFonts w:asciiTheme="minorHAnsi" w:eastAsia="Times New Roman" w:hAnsiTheme="minorHAnsi" w:cstheme="minorHAnsi"/>
          <w:i/>
          <w:iCs/>
          <w:lang w:eastAsia="en-GB"/>
        </w:rPr>
        <w:t>Gain</w:t>
      </w:r>
      <w:r w:rsidR="00AB4352" w:rsidRPr="00604ADF">
        <w:rPr>
          <w:rFonts w:asciiTheme="minorHAnsi" w:eastAsia="Times New Roman" w:hAnsiTheme="minorHAnsi" w:cstheme="minorHAnsi"/>
          <w:lang w:eastAsia="en-GB"/>
        </w:rPr>
        <w:t xml:space="preserve">: This </w:t>
      </w:r>
      <w:r w:rsidRPr="00604ADF">
        <w:rPr>
          <w:rFonts w:asciiTheme="minorHAnsi" w:eastAsia="Times New Roman" w:hAnsiTheme="minorHAnsi" w:cstheme="minorHAnsi"/>
          <w:lang w:eastAsia="en-GB"/>
        </w:rPr>
        <w:t xml:space="preserve">gain value </w:t>
      </w:r>
      <w:r w:rsidR="00AB4352" w:rsidRPr="00604ADF">
        <w:rPr>
          <w:rFonts w:asciiTheme="minorHAnsi" w:eastAsia="Times New Roman" w:hAnsiTheme="minorHAnsi" w:cstheme="minorHAnsi"/>
          <w:lang w:eastAsia="en-GB"/>
        </w:rPr>
        <w:t xml:space="preserve">is set at calibration and </w:t>
      </w:r>
      <w:r w:rsidRPr="00604ADF">
        <w:rPr>
          <w:rFonts w:asciiTheme="minorHAnsi" w:eastAsia="Times New Roman" w:hAnsiTheme="minorHAnsi" w:cstheme="minorHAnsi"/>
          <w:lang w:eastAsia="en-GB"/>
        </w:rPr>
        <w:t xml:space="preserve">is </w:t>
      </w:r>
      <w:r w:rsidR="00AB4352" w:rsidRPr="00604ADF">
        <w:rPr>
          <w:rFonts w:asciiTheme="minorHAnsi" w:eastAsia="Times New Roman" w:hAnsiTheme="minorHAnsi" w:cstheme="minorHAnsi"/>
          <w:lang w:eastAsia="en-GB"/>
        </w:rPr>
        <w:t>varie</w:t>
      </w:r>
      <w:r w:rsidRPr="00604ADF">
        <w:rPr>
          <w:rFonts w:asciiTheme="minorHAnsi" w:eastAsia="Times New Roman" w:hAnsiTheme="minorHAnsi" w:cstheme="minorHAnsi"/>
          <w:lang w:eastAsia="en-GB"/>
        </w:rPr>
        <w:t>d during operation</w:t>
      </w:r>
      <w:r w:rsidR="00AB4352" w:rsidRPr="00604ADF">
        <w:rPr>
          <w:rFonts w:asciiTheme="minorHAnsi" w:eastAsia="Times New Roman" w:hAnsiTheme="minorHAnsi" w:cstheme="minorHAnsi"/>
          <w:lang w:eastAsia="en-GB"/>
        </w:rPr>
        <w:t xml:space="preserve"> by a small amount in response to temperature</w:t>
      </w:r>
      <w:r w:rsidRPr="00604ADF">
        <w:rPr>
          <w:rFonts w:asciiTheme="minorHAnsi" w:eastAsia="Times New Roman" w:hAnsiTheme="minorHAnsi" w:cstheme="minorHAnsi"/>
          <w:lang w:eastAsia="en-GB"/>
        </w:rPr>
        <w:t xml:space="preserve"> </w:t>
      </w:r>
      <w:r w:rsidR="00AB4352" w:rsidRPr="00604ADF">
        <w:rPr>
          <w:rFonts w:asciiTheme="minorHAnsi" w:eastAsia="Times New Roman" w:hAnsiTheme="minorHAnsi" w:cstheme="minorHAnsi"/>
          <w:lang w:eastAsia="en-GB"/>
        </w:rPr>
        <w:t>to compensate for the change in acoustic impedance of the transducer housing.</w:t>
      </w:r>
    </w:p>
    <w:p w14:paraId="3C0CD0C2" w14:textId="77777777" w:rsidR="00465636" w:rsidRDefault="00AB4352" w:rsidP="007B35B7">
      <w:pPr>
        <w:spacing w:before="120" w:after="120" w:line="240" w:lineRule="auto"/>
        <w:rPr>
          <w:rFonts w:asciiTheme="minorHAnsi" w:eastAsia="Times New Roman" w:hAnsiTheme="minorHAnsi" w:cstheme="minorHAnsi"/>
          <w:lang w:eastAsia="en-GB"/>
        </w:rPr>
      </w:pPr>
      <w:r w:rsidRPr="00483AB8">
        <w:rPr>
          <w:rFonts w:asciiTheme="minorHAnsi" w:eastAsia="Times New Roman" w:hAnsiTheme="minorHAnsi" w:cstheme="minorHAnsi"/>
          <w:i/>
          <w:iCs/>
          <w:lang w:eastAsia="en-GB"/>
        </w:rPr>
        <w:t>ADC</w:t>
      </w:r>
      <w:r w:rsidR="00621025" w:rsidRPr="00483AB8">
        <w:rPr>
          <w:rFonts w:asciiTheme="minorHAnsi" w:eastAsia="Times New Roman" w:hAnsiTheme="minorHAnsi" w:cstheme="minorHAnsi"/>
          <w:i/>
          <w:iCs/>
          <w:lang w:eastAsia="en-GB"/>
        </w:rPr>
        <w:t xml:space="preserve"> – analogue to digital converter</w:t>
      </w:r>
      <w:r w:rsidRPr="00604ADF">
        <w:rPr>
          <w:rFonts w:asciiTheme="minorHAnsi" w:eastAsia="Times New Roman" w:hAnsiTheme="minorHAnsi" w:cstheme="minorHAnsi"/>
          <w:lang w:eastAsia="en-GB"/>
        </w:rPr>
        <w:t xml:space="preserve">: the sampling rate is fixed at 1m/s. </w:t>
      </w:r>
    </w:p>
    <w:p w14:paraId="2462700D" w14:textId="468A1A2C" w:rsidR="00F33A1D" w:rsidRPr="00BC5109" w:rsidRDefault="00465636" w:rsidP="007B35B7">
      <w:pPr>
        <w:spacing w:before="120" w:after="120" w:line="240" w:lineRule="auto"/>
        <w:rPr>
          <w:rFonts w:asciiTheme="minorHAnsi" w:eastAsia="Times New Roman" w:hAnsiTheme="minorHAnsi" w:cstheme="minorHAnsi"/>
          <w:lang w:eastAsia="en-GB"/>
        </w:rPr>
      </w:pPr>
      <w:r w:rsidRPr="00BC5109">
        <w:rPr>
          <w:rFonts w:asciiTheme="minorHAnsi" w:eastAsia="Times New Roman" w:hAnsiTheme="minorHAnsi" w:cstheme="minorHAnsi"/>
          <w:i/>
          <w:iCs/>
          <w:lang w:eastAsia="en-GB"/>
        </w:rPr>
        <w:t>FPGA:</w:t>
      </w:r>
      <w:r w:rsidRPr="00BC5109">
        <w:rPr>
          <w:rFonts w:asciiTheme="minorHAnsi" w:eastAsia="Times New Roman" w:hAnsiTheme="minorHAnsi" w:cstheme="minorHAnsi"/>
          <w:lang w:eastAsia="en-GB"/>
        </w:rPr>
        <w:t xml:space="preserve"> </w:t>
      </w:r>
      <w:r w:rsidR="00BC5109" w:rsidRPr="00BC5109">
        <w:rPr>
          <w:rFonts w:asciiTheme="minorHAnsi" w:hAnsiTheme="minorHAnsi" w:cstheme="minorHAnsi"/>
          <w:highlight w:val="white"/>
        </w:rPr>
        <w:t>Th</w:t>
      </w:r>
      <w:r w:rsidR="00BC5109">
        <w:rPr>
          <w:rFonts w:asciiTheme="minorHAnsi" w:hAnsiTheme="minorHAnsi" w:cstheme="minorHAnsi"/>
          <w:highlight w:val="white"/>
        </w:rPr>
        <w:t>e digital data stream</w:t>
      </w:r>
      <w:r w:rsidR="00BC5109" w:rsidRPr="00BC5109">
        <w:rPr>
          <w:rFonts w:asciiTheme="minorHAnsi" w:hAnsiTheme="minorHAnsi" w:cstheme="minorHAnsi"/>
          <w:highlight w:val="white"/>
        </w:rPr>
        <w:t xml:space="preserve"> is upsampled in real time by zero-stuffing to 4 million/s followed by </w:t>
      </w:r>
      <w:r w:rsidR="004860D0">
        <w:rPr>
          <w:rFonts w:asciiTheme="minorHAnsi" w:hAnsiTheme="minorHAnsi" w:cstheme="minorHAnsi"/>
          <w:highlight w:val="white"/>
        </w:rPr>
        <w:t xml:space="preserve">a </w:t>
      </w:r>
      <w:r w:rsidR="00BC5109" w:rsidRPr="00BC5109">
        <w:rPr>
          <w:rFonts w:asciiTheme="minorHAnsi" w:hAnsiTheme="minorHAnsi" w:cstheme="minorHAnsi"/>
          <w:highlight w:val="white"/>
        </w:rPr>
        <w:t>Gaussian low-pass filter</w:t>
      </w:r>
      <w:r w:rsidR="00BC5109" w:rsidRPr="00BC5109">
        <w:rPr>
          <w:rFonts w:asciiTheme="minorHAnsi" w:hAnsiTheme="minorHAnsi" w:cstheme="minorHAnsi"/>
        </w:rPr>
        <w:t xml:space="preserve"> to give 250ns resolution in the timing of individual inter-peak-intervals (IPIs).</w:t>
      </w:r>
    </w:p>
    <w:p w14:paraId="149455F9" w14:textId="747342A3" w:rsidR="005D43C5" w:rsidRDefault="001C41D5" w:rsidP="007B35B7">
      <w:pPr>
        <w:spacing w:before="120" w:after="120" w:line="240" w:lineRule="auto"/>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lang w:eastAsia="en-GB"/>
        </w:rPr>
        <w:t>The</w:t>
      </w:r>
      <w:r w:rsidR="005D43C5" w:rsidRPr="00604ADF">
        <w:rPr>
          <w:rFonts w:asciiTheme="minorHAnsi" w:eastAsia="Times New Roman" w:hAnsiTheme="minorHAnsi" w:cstheme="minorHAnsi"/>
          <w:lang w:eastAsia="en-GB"/>
        </w:rPr>
        <w:t xml:space="preserve"> effect of</w:t>
      </w:r>
      <w:r w:rsidRPr="00604ADF">
        <w:rPr>
          <w:rFonts w:asciiTheme="minorHAnsi" w:eastAsia="Times New Roman" w:hAnsiTheme="minorHAnsi" w:cstheme="minorHAnsi"/>
          <w:lang w:eastAsia="en-GB"/>
        </w:rPr>
        <w:t xml:space="preserve"> up</w:t>
      </w:r>
      <w:r w:rsidR="00621025" w:rsidRPr="00604ADF">
        <w:rPr>
          <w:rFonts w:asciiTheme="minorHAnsi" w:eastAsia="Times New Roman" w:hAnsiTheme="minorHAnsi" w:cstheme="minorHAnsi"/>
          <w:lang w:eastAsia="en-GB"/>
        </w:rPr>
        <w:t>-</w:t>
      </w:r>
      <w:r w:rsidRPr="00604ADF">
        <w:rPr>
          <w:rFonts w:asciiTheme="minorHAnsi" w:eastAsia="Times New Roman" w:hAnsiTheme="minorHAnsi" w:cstheme="minorHAnsi"/>
          <w:lang w:eastAsia="en-GB"/>
        </w:rPr>
        <w:t>sampling</w:t>
      </w:r>
      <w:r w:rsidR="005D43C5" w:rsidRPr="00604ADF">
        <w:rPr>
          <w:rFonts w:asciiTheme="minorHAnsi" w:eastAsia="Times New Roman" w:hAnsiTheme="minorHAnsi" w:cstheme="minorHAnsi"/>
          <w:lang w:eastAsia="en-GB"/>
        </w:rPr>
        <w:t xml:space="preserve">, low-pass </w:t>
      </w:r>
      <w:r w:rsidR="00700C50" w:rsidRPr="00604ADF">
        <w:rPr>
          <w:rFonts w:asciiTheme="minorHAnsi" w:eastAsia="Times New Roman" w:hAnsiTheme="minorHAnsi" w:cstheme="minorHAnsi"/>
          <w:lang w:eastAsia="en-GB"/>
        </w:rPr>
        <w:t>filtering,</w:t>
      </w:r>
      <w:r w:rsidRPr="00604ADF">
        <w:rPr>
          <w:rFonts w:asciiTheme="minorHAnsi" w:eastAsia="Times New Roman" w:hAnsiTheme="minorHAnsi" w:cstheme="minorHAnsi"/>
          <w:lang w:eastAsia="en-GB"/>
        </w:rPr>
        <w:t xml:space="preserve"> and peak designation is illustrated in </w:t>
      </w:r>
      <w:r w:rsidR="00604919" w:rsidRPr="00604ADF">
        <w:rPr>
          <w:rFonts w:asciiTheme="minorHAnsi" w:eastAsia="Times New Roman" w:hAnsiTheme="minorHAnsi" w:cstheme="minorHAnsi"/>
          <w:lang w:eastAsia="en-GB"/>
        </w:rPr>
        <w:t xml:space="preserve">Fig </w:t>
      </w:r>
      <w:r w:rsidR="001425B8">
        <w:rPr>
          <w:rFonts w:asciiTheme="minorHAnsi" w:eastAsia="Times New Roman" w:hAnsiTheme="minorHAnsi" w:cstheme="minorHAnsi"/>
          <w:lang w:eastAsia="en-GB"/>
        </w:rPr>
        <w:t>B</w:t>
      </w:r>
      <w:r w:rsidRPr="00604ADF">
        <w:rPr>
          <w:rFonts w:asciiTheme="minorHAnsi" w:eastAsia="Times New Roman" w:hAnsiTheme="minorHAnsi" w:cstheme="minorHAnsi"/>
          <w:lang w:eastAsia="en-GB"/>
        </w:rPr>
        <w:t xml:space="preserve">. </w:t>
      </w:r>
      <w:r w:rsidR="005D43C5" w:rsidRPr="00604ADF">
        <w:rPr>
          <w:rFonts w:asciiTheme="minorHAnsi" w:eastAsia="Times New Roman" w:hAnsiTheme="minorHAnsi" w:cstheme="minorHAnsi"/>
          <w:lang w:eastAsia="en-GB"/>
        </w:rPr>
        <w:t xml:space="preserve"> </w:t>
      </w:r>
      <w:r w:rsidR="005D43C5" w:rsidRPr="00604ADF">
        <w:rPr>
          <w:rFonts w:asciiTheme="minorHAnsi" w:eastAsia="Times New Roman" w:hAnsiTheme="minorHAnsi" w:cstheme="minorHAnsi"/>
          <w:color w:val="222222"/>
          <w:shd w:val="clear" w:color="auto" w:fill="FFFFFF"/>
          <w:lang w:eastAsia="en-GB"/>
        </w:rPr>
        <w:t xml:space="preserve">Clipping is commonly encountered in cetacean clicks in this system but has little effect because the low pass filtering restores a peak to the flat top. Information on clipped amplitudes is retained in the 8bit amplitude value and allow some retrospective estimation of the true peak height, but this is a noisy value, particularly for high frequencies. </w:t>
      </w:r>
      <w:r w:rsidR="00AE4992">
        <w:rPr>
          <w:rFonts w:asciiTheme="minorHAnsi" w:eastAsia="Times New Roman" w:hAnsiTheme="minorHAnsi" w:cstheme="minorHAnsi"/>
          <w:color w:val="222222"/>
          <w:shd w:val="clear" w:color="auto" w:fill="FFFFFF"/>
          <w:lang w:eastAsia="en-GB"/>
        </w:rPr>
        <w:t xml:space="preserve"> </w:t>
      </w:r>
    </w:p>
    <w:p w14:paraId="6D920085" w14:textId="373E542C" w:rsidR="00AD59F5" w:rsidRDefault="00616A88" w:rsidP="007B35B7">
      <w:pPr>
        <w:spacing w:before="120" w:after="120" w:line="240" w:lineRule="auto"/>
        <w:rPr>
          <w:rFonts w:asciiTheme="minorHAnsi" w:eastAsia="Times New Roman" w:hAnsiTheme="minorHAnsi" w:cstheme="minorHAnsi"/>
          <w:lang w:eastAsia="en-GB"/>
        </w:rPr>
      </w:pPr>
      <w:r w:rsidRPr="00604ADF">
        <w:rPr>
          <w:rFonts w:asciiTheme="minorHAnsi" w:eastAsia="Times New Roman" w:hAnsiTheme="minorHAnsi" w:cstheme="minorHAnsi"/>
          <w:noProof/>
          <w:lang w:eastAsia="en-GB"/>
        </w:rPr>
        <w:lastRenderedPageBreak/>
        <w:drawing>
          <wp:anchor distT="0" distB="0" distL="114300" distR="114300" simplePos="0" relativeHeight="251658240" behindDoc="0" locked="0" layoutInCell="1" allowOverlap="1" wp14:anchorId="396167E2" wp14:editId="62F3BCF6">
            <wp:simplePos x="0" y="0"/>
            <wp:positionH relativeFrom="column">
              <wp:posOffset>24685</wp:posOffset>
            </wp:positionH>
            <wp:positionV relativeFrom="paragraph">
              <wp:posOffset>211678</wp:posOffset>
            </wp:positionV>
            <wp:extent cx="2887345" cy="2773045"/>
            <wp:effectExtent l="0" t="0" r="8255" b="8255"/>
            <wp:wrapSquare wrapText="bothSides"/>
            <wp:docPr id="4" name="Picture 3" descr="Chart, line chart&#10;&#10;Description automatically generated">
              <a:extLst xmlns:a="http://schemas.openxmlformats.org/drawingml/2006/main">
                <a:ext uri="{FF2B5EF4-FFF2-40B4-BE49-F238E27FC236}">
                  <a16:creationId xmlns:a16="http://schemas.microsoft.com/office/drawing/2014/main" id="{847009C8-E897-4A57-8347-928E81DF62A3}"/>
                </a:ext>
              </a:extLst>
            </wp:docPr>
            <wp:cNvGraphicFramePr/>
            <a:graphic xmlns:a="http://schemas.openxmlformats.org/drawingml/2006/main">
              <a:graphicData uri="http://schemas.openxmlformats.org/drawingml/2006/picture">
                <pic:pic xmlns:pic="http://schemas.openxmlformats.org/drawingml/2006/picture">
                  <pic:nvPicPr>
                    <pic:cNvPr id="4" name="Picture 3" descr="Chart, line chart&#10;&#10;Description automatically generated">
                      <a:extLst>
                        <a:ext uri="{FF2B5EF4-FFF2-40B4-BE49-F238E27FC236}">
                          <a16:creationId xmlns:a16="http://schemas.microsoft.com/office/drawing/2014/main" id="{847009C8-E897-4A57-8347-928E81DF62A3}"/>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345" cy="2773045"/>
                    </a:xfrm>
                    <a:prstGeom prst="rect">
                      <a:avLst/>
                    </a:prstGeom>
                  </pic:spPr>
                </pic:pic>
              </a:graphicData>
            </a:graphic>
            <wp14:sizeRelH relativeFrom="page">
              <wp14:pctWidth>0</wp14:pctWidth>
            </wp14:sizeRelH>
            <wp14:sizeRelV relativeFrom="page">
              <wp14:pctHeight>0</wp14:pctHeight>
            </wp14:sizeRelV>
          </wp:anchor>
        </w:drawing>
      </w:r>
      <w:r w:rsidR="00604ADF" w:rsidRPr="00604ADF">
        <w:rPr>
          <w:rFonts w:asciiTheme="minorHAnsi" w:eastAsia="Times New Roman" w:hAnsiTheme="minorHAnsi" w:cstheme="minorHAnsi"/>
          <w:lang w:eastAsia="en-GB"/>
        </w:rPr>
        <w:t xml:space="preserve">Wave-peak identification:  Peaks are confirmed if the amplitude falls below half the peak. </w:t>
      </w:r>
    </w:p>
    <w:p w14:paraId="1957764F" w14:textId="6D2FEF14" w:rsidR="00616A88" w:rsidRDefault="00863AC8" w:rsidP="007B35B7">
      <w:pPr>
        <w:spacing w:before="120" w:after="120" w:line="240" w:lineRule="auto"/>
        <w:rPr>
          <w:rFonts w:asciiTheme="minorHAnsi" w:eastAsia="Times New Roman" w:hAnsiTheme="minorHAnsi" w:cstheme="minorHAnsi"/>
          <w:i/>
          <w:iCs/>
          <w:lang w:eastAsia="en-GB"/>
        </w:rPr>
      </w:pPr>
      <w:r w:rsidRPr="00604ADF">
        <w:rPr>
          <w:rFonts w:asciiTheme="minorHAnsi" w:eastAsia="Times New Roman" w:hAnsiTheme="minorHAnsi" w:cstheme="minorHAnsi"/>
          <w:noProof/>
          <w:lang w:eastAsia="en-GB"/>
        </w:rPr>
        <w:drawing>
          <wp:anchor distT="0" distB="0" distL="114300" distR="114300" simplePos="0" relativeHeight="251658241" behindDoc="0" locked="0" layoutInCell="1" allowOverlap="1" wp14:anchorId="43C90BF2" wp14:editId="3CC2FDE7">
            <wp:simplePos x="0" y="0"/>
            <wp:positionH relativeFrom="column">
              <wp:posOffset>3283585</wp:posOffset>
            </wp:positionH>
            <wp:positionV relativeFrom="paragraph">
              <wp:posOffset>45085</wp:posOffset>
            </wp:positionV>
            <wp:extent cx="3001010" cy="2773045"/>
            <wp:effectExtent l="0" t="0" r="8890" b="8255"/>
            <wp:wrapSquare wrapText="bothSides"/>
            <wp:docPr id="5" name="Picture 4" descr="Chart&#10;&#10;Description automatically generated">
              <a:extLst xmlns:a="http://schemas.openxmlformats.org/drawingml/2006/main">
                <a:ext uri="{FF2B5EF4-FFF2-40B4-BE49-F238E27FC236}">
                  <a16:creationId xmlns:a16="http://schemas.microsoft.com/office/drawing/2014/main" id="{14D5C457-18FB-4E17-8209-BBE4E6732EC3}"/>
                </a:ext>
              </a:extLst>
            </wp:docPr>
            <wp:cNvGraphicFramePr/>
            <a:graphic xmlns:a="http://schemas.openxmlformats.org/drawingml/2006/main">
              <a:graphicData uri="http://schemas.openxmlformats.org/drawingml/2006/picture">
                <pic:pic xmlns:pic="http://schemas.openxmlformats.org/drawingml/2006/picture">
                  <pic:nvPicPr>
                    <pic:cNvPr id="5" name="Picture 4" descr="Chart&#10;&#10;Description automatically generated">
                      <a:extLst>
                        <a:ext uri="{FF2B5EF4-FFF2-40B4-BE49-F238E27FC236}">
                          <a16:creationId xmlns:a16="http://schemas.microsoft.com/office/drawing/2014/main" id="{14D5C457-18FB-4E17-8209-BBE4E6732EC3}"/>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1010" cy="2773045"/>
                    </a:xfrm>
                    <a:prstGeom prst="rect">
                      <a:avLst/>
                    </a:prstGeom>
                  </pic:spPr>
                </pic:pic>
              </a:graphicData>
            </a:graphic>
            <wp14:sizeRelH relativeFrom="page">
              <wp14:pctWidth>0</wp14:pctWidth>
            </wp14:sizeRelH>
            <wp14:sizeRelV relativeFrom="page">
              <wp14:pctHeight>0</wp14:pctHeight>
            </wp14:sizeRelV>
          </wp:anchor>
        </w:drawing>
      </w:r>
    </w:p>
    <w:p w14:paraId="1D81E723" w14:textId="3A73E03E" w:rsidR="00616A88" w:rsidRDefault="00616A88" w:rsidP="007B35B7">
      <w:pPr>
        <w:spacing w:before="120" w:after="120" w:line="240" w:lineRule="auto"/>
        <w:rPr>
          <w:rFonts w:asciiTheme="minorHAnsi" w:eastAsia="Times New Roman" w:hAnsiTheme="minorHAnsi" w:cstheme="minorHAnsi"/>
          <w:i/>
          <w:iCs/>
          <w:lang w:eastAsia="en-GB"/>
        </w:rPr>
      </w:pPr>
    </w:p>
    <w:p w14:paraId="287D79E3"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202EF413"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3DEBD879"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73DD2492"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3B65E865"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0F97EE44"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5652E4D1"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20931643"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697318DC"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776E8708"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662F6000" w14:textId="5BB51721" w:rsidR="00616A88" w:rsidRPr="00604ADF" w:rsidRDefault="00616A88" w:rsidP="007B35B7">
      <w:pPr>
        <w:spacing w:before="120" w:after="120" w:line="240" w:lineRule="auto"/>
        <w:rPr>
          <w:rFonts w:asciiTheme="minorHAnsi" w:eastAsia="Times New Roman" w:hAnsiTheme="minorHAnsi" w:cstheme="minorHAnsi"/>
          <w:lang w:eastAsia="en-GB"/>
        </w:rPr>
      </w:pPr>
      <w:r w:rsidRPr="00604ADF">
        <w:rPr>
          <w:rFonts w:asciiTheme="minorHAnsi" w:eastAsia="Times New Roman" w:hAnsiTheme="minorHAnsi" w:cstheme="minorHAnsi"/>
          <w:lang w:eastAsia="en-GB"/>
        </w:rPr>
        <w:t xml:space="preserve">Fig </w:t>
      </w:r>
      <w:r w:rsidR="001425B8">
        <w:rPr>
          <w:rFonts w:asciiTheme="minorHAnsi" w:eastAsia="Times New Roman" w:hAnsiTheme="minorHAnsi" w:cstheme="minorHAnsi"/>
          <w:lang w:eastAsia="en-GB"/>
        </w:rPr>
        <w:t>B</w:t>
      </w:r>
      <w:r w:rsidRPr="00604ADF">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 xml:space="preserve">Left: </w:t>
      </w:r>
      <w:r w:rsidRPr="00604ADF">
        <w:rPr>
          <w:rFonts w:asciiTheme="minorHAnsi" w:eastAsia="Times New Roman" w:hAnsiTheme="minorHAnsi" w:cstheme="minorHAnsi"/>
          <w:lang w:eastAsia="en-GB"/>
        </w:rPr>
        <w:t xml:space="preserve">a click sampled at 1million samples per second, and </w:t>
      </w:r>
      <w:r>
        <w:rPr>
          <w:rFonts w:asciiTheme="minorHAnsi" w:eastAsia="Times New Roman" w:hAnsiTheme="minorHAnsi" w:cstheme="minorHAnsi"/>
          <w:lang w:eastAsia="en-GB"/>
        </w:rPr>
        <w:t xml:space="preserve">Right: </w:t>
      </w:r>
      <w:r w:rsidRPr="00604ADF">
        <w:rPr>
          <w:rFonts w:asciiTheme="minorHAnsi" w:eastAsia="Times New Roman" w:hAnsiTheme="minorHAnsi" w:cstheme="minorHAnsi"/>
          <w:lang w:eastAsia="en-GB"/>
        </w:rPr>
        <w:t>after up-sampling to 4m/s</w:t>
      </w:r>
      <w:r>
        <w:rPr>
          <w:rFonts w:asciiTheme="minorHAnsi" w:eastAsia="Times New Roman" w:hAnsiTheme="minorHAnsi" w:cstheme="minorHAnsi"/>
          <w:lang w:eastAsia="en-GB"/>
        </w:rPr>
        <w:t>, and low pass filtering</w:t>
      </w:r>
      <w:r w:rsidRPr="00604ADF">
        <w:rPr>
          <w:rFonts w:asciiTheme="minorHAnsi" w:eastAsia="Times New Roman" w:hAnsiTheme="minorHAnsi" w:cstheme="minorHAnsi"/>
          <w:lang w:eastAsia="en-GB"/>
        </w:rPr>
        <w:t xml:space="preserve"> with the utilised peaks marked. This process has corrected the wave number of the loudest cycle in the click, and the number of reversals of the amplitude trend.</w:t>
      </w:r>
    </w:p>
    <w:p w14:paraId="00B43A58" w14:textId="77777777" w:rsidR="00616A88" w:rsidRDefault="00616A88" w:rsidP="007B35B7">
      <w:pPr>
        <w:spacing w:before="120" w:after="120" w:line="240" w:lineRule="auto"/>
        <w:rPr>
          <w:rFonts w:asciiTheme="minorHAnsi" w:eastAsia="Times New Roman" w:hAnsiTheme="minorHAnsi" w:cstheme="minorHAnsi"/>
          <w:i/>
          <w:iCs/>
          <w:lang w:eastAsia="en-GB"/>
        </w:rPr>
      </w:pPr>
    </w:p>
    <w:p w14:paraId="45491149" w14:textId="53152081" w:rsidR="00F86459" w:rsidRPr="00604ADF" w:rsidRDefault="00AD59F5" w:rsidP="007B35B7">
      <w:pPr>
        <w:spacing w:before="120" w:after="120" w:line="240" w:lineRule="auto"/>
        <w:rPr>
          <w:rFonts w:asciiTheme="minorHAnsi" w:eastAsia="Times New Roman" w:hAnsiTheme="minorHAnsi" w:cstheme="minorHAnsi"/>
          <w:lang w:eastAsia="en-GB"/>
        </w:rPr>
      </w:pPr>
      <w:r w:rsidRPr="00AD59F5">
        <w:rPr>
          <w:rFonts w:asciiTheme="minorHAnsi" w:eastAsia="Times New Roman" w:hAnsiTheme="minorHAnsi" w:cstheme="minorHAnsi"/>
          <w:i/>
          <w:iCs/>
          <w:lang w:eastAsia="en-GB"/>
        </w:rPr>
        <w:t>FPGA:</w:t>
      </w:r>
      <w:r>
        <w:rPr>
          <w:rFonts w:asciiTheme="minorHAnsi" w:eastAsia="Times New Roman" w:hAnsiTheme="minorHAnsi" w:cstheme="minorHAnsi"/>
          <w:lang w:eastAsia="en-GB"/>
        </w:rPr>
        <w:t xml:space="preserve"> </w:t>
      </w:r>
      <w:r w:rsidR="0097418A">
        <w:rPr>
          <w:rFonts w:asciiTheme="minorHAnsi" w:eastAsia="Times New Roman" w:hAnsiTheme="minorHAnsi" w:cstheme="minorHAnsi"/>
          <w:lang w:eastAsia="en-GB"/>
        </w:rPr>
        <w:t xml:space="preserve">This </w:t>
      </w:r>
      <w:r w:rsidR="00AA0D00" w:rsidRPr="00604ADF">
        <w:rPr>
          <w:rFonts w:asciiTheme="minorHAnsi" w:eastAsia="Times New Roman" w:hAnsiTheme="minorHAnsi" w:cstheme="minorHAnsi"/>
          <w:color w:val="222222"/>
          <w:shd w:val="clear" w:color="auto" w:fill="FFFFFF"/>
          <w:lang w:eastAsia="en-GB"/>
        </w:rPr>
        <w:t>Field programmable gate array micro-controller</w:t>
      </w:r>
      <w:r w:rsidR="00AA0D00">
        <w:rPr>
          <w:rFonts w:asciiTheme="minorHAnsi" w:eastAsia="Times New Roman" w:hAnsiTheme="minorHAnsi" w:cstheme="minorHAnsi"/>
          <w:lang w:eastAsia="en-GB"/>
        </w:rPr>
        <w:t xml:space="preserve"> carries out parallel processing </w:t>
      </w:r>
      <w:r w:rsidR="00AF6239">
        <w:rPr>
          <w:rFonts w:asciiTheme="minorHAnsi" w:eastAsia="Times New Roman" w:hAnsiTheme="minorHAnsi" w:cstheme="minorHAnsi"/>
          <w:lang w:eastAsia="en-GB"/>
        </w:rPr>
        <w:t xml:space="preserve">to enable </w:t>
      </w:r>
      <w:r w:rsidR="00BC01BE">
        <w:rPr>
          <w:rFonts w:asciiTheme="minorHAnsi" w:eastAsia="Times New Roman" w:hAnsiTheme="minorHAnsi" w:cstheme="minorHAnsi"/>
          <w:lang w:eastAsia="en-GB"/>
        </w:rPr>
        <w:t xml:space="preserve">it, </w:t>
      </w:r>
      <w:r w:rsidR="00AF6239">
        <w:rPr>
          <w:rFonts w:asciiTheme="minorHAnsi" w:eastAsia="Times New Roman" w:hAnsiTheme="minorHAnsi" w:cstheme="minorHAnsi"/>
          <w:lang w:eastAsia="en-GB"/>
        </w:rPr>
        <w:t xml:space="preserve">a low-power </w:t>
      </w:r>
      <w:r w:rsidR="00A9569E">
        <w:rPr>
          <w:rFonts w:asciiTheme="minorHAnsi" w:eastAsia="Times New Roman" w:hAnsiTheme="minorHAnsi" w:cstheme="minorHAnsi"/>
          <w:lang w:eastAsia="en-GB"/>
        </w:rPr>
        <w:t>chip</w:t>
      </w:r>
      <w:r w:rsidR="00BC01BE">
        <w:rPr>
          <w:rFonts w:asciiTheme="minorHAnsi" w:eastAsia="Times New Roman" w:hAnsiTheme="minorHAnsi" w:cstheme="minorHAnsi"/>
          <w:lang w:eastAsia="en-GB"/>
        </w:rPr>
        <w:t>,</w:t>
      </w:r>
      <w:r w:rsidR="00A9569E">
        <w:rPr>
          <w:rFonts w:asciiTheme="minorHAnsi" w:eastAsia="Times New Roman" w:hAnsiTheme="minorHAnsi" w:cstheme="minorHAnsi"/>
          <w:lang w:eastAsia="en-GB"/>
        </w:rPr>
        <w:t xml:space="preserve"> to complete all the computations on a click between one wave peak and the next in the incoming data stream</w:t>
      </w:r>
      <w:r w:rsidR="00BC01BE">
        <w:rPr>
          <w:rFonts w:asciiTheme="minorHAnsi" w:eastAsia="Times New Roman" w:hAnsiTheme="minorHAnsi" w:cstheme="minorHAnsi"/>
          <w:lang w:eastAsia="en-GB"/>
        </w:rPr>
        <w:t>.</w:t>
      </w:r>
      <w:r w:rsidR="00A9569E">
        <w:rPr>
          <w:rFonts w:asciiTheme="minorHAnsi" w:eastAsia="Times New Roman" w:hAnsiTheme="minorHAnsi" w:cstheme="minorHAnsi"/>
          <w:lang w:eastAsia="en-GB"/>
        </w:rPr>
        <w:t xml:space="preserve"> </w:t>
      </w:r>
      <w:r w:rsidR="00616A88">
        <w:rPr>
          <w:rFonts w:asciiTheme="minorHAnsi" w:eastAsia="Times New Roman" w:hAnsiTheme="minorHAnsi" w:cstheme="minorHAnsi"/>
          <w:lang w:eastAsia="en-GB"/>
        </w:rPr>
        <w:t>Successive i</w:t>
      </w:r>
      <w:r w:rsidR="00604ADF" w:rsidRPr="00604ADF">
        <w:rPr>
          <w:rFonts w:asciiTheme="minorHAnsi" w:eastAsia="Times New Roman" w:hAnsiTheme="minorHAnsi" w:cstheme="minorHAnsi"/>
          <w:lang w:eastAsia="en-GB"/>
        </w:rPr>
        <w:t>nter-peak-interval</w:t>
      </w:r>
      <w:r w:rsidR="00616A88">
        <w:rPr>
          <w:rFonts w:asciiTheme="minorHAnsi" w:eastAsia="Times New Roman" w:hAnsiTheme="minorHAnsi" w:cstheme="minorHAnsi"/>
          <w:lang w:eastAsia="en-GB"/>
        </w:rPr>
        <w:t>s are</w:t>
      </w:r>
      <w:r w:rsidR="00604ADF" w:rsidRPr="00604ADF">
        <w:rPr>
          <w:rFonts w:asciiTheme="minorHAnsi" w:eastAsia="Times New Roman" w:hAnsiTheme="minorHAnsi" w:cstheme="minorHAnsi"/>
          <w:lang w:eastAsia="en-GB"/>
        </w:rPr>
        <w:t xml:space="preserve"> calculated</w:t>
      </w:r>
      <w:r w:rsidR="00483311">
        <w:rPr>
          <w:rFonts w:asciiTheme="minorHAnsi" w:eastAsia="Times New Roman" w:hAnsiTheme="minorHAnsi" w:cstheme="minorHAnsi"/>
          <w:lang w:eastAsia="en-GB"/>
        </w:rPr>
        <w:t xml:space="preserve">. </w:t>
      </w:r>
      <w:r w:rsidR="007000D6">
        <w:rPr>
          <w:rFonts w:asciiTheme="minorHAnsi" w:eastAsia="Times New Roman" w:hAnsiTheme="minorHAnsi" w:cstheme="minorHAnsi"/>
          <w:color w:val="222222"/>
          <w:shd w:val="clear" w:color="auto" w:fill="FFFFFF"/>
          <w:lang w:eastAsia="en-GB"/>
        </w:rPr>
        <w:t xml:space="preserve">Frequencies from 17kHz to 220kHz are admitted to the click selection process. These limits can be varied by the user. The </w:t>
      </w:r>
      <w:r w:rsidR="00604ADF" w:rsidRPr="00604ADF">
        <w:rPr>
          <w:rFonts w:asciiTheme="minorHAnsi" w:eastAsia="Times New Roman" w:hAnsiTheme="minorHAnsi" w:cstheme="minorHAnsi"/>
          <w:lang w:eastAsia="en-GB"/>
        </w:rPr>
        <w:t>ratio of change from the prior IPI</w:t>
      </w:r>
      <w:r w:rsidR="007000D6">
        <w:rPr>
          <w:rFonts w:asciiTheme="minorHAnsi" w:eastAsia="Times New Roman" w:hAnsiTheme="minorHAnsi" w:cstheme="minorHAnsi"/>
          <w:lang w:eastAsia="en-GB"/>
        </w:rPr>
        <w:t xml:space="preserve"> is calculated</w:t>
      </w:r>
      <w:r w:rsidR="00604ADF" w:rsidRPr="00604ADF">
        <w:rPr>
          <w:rFonts w:asciiTheme="minorHAnsi" w:eastAsia="Times New Roman" w:hAnsiTheme="minorHAnsi" w:cstheme="minorHAnsi"/>
          <w:lang w:eastAsia="en-GB"/>
        </w:rPr>
        <w:t xml:space="preserve">. </w:t>
      </w:r>
    </w:p>
    <w:p w14:paraId="16FECB19" w14:textId="775EA7E0" w:rsidR="003942F4" w:rsidRPr="00604ADF" w:rsidRDefault="003942F4" w:rsidP="007B35B7">
      <w:pPr>
        <w:spacing w:before="120" w:after="120" w:line="240" w:lineRule="auto"/>
        <w:ind w:left="720"/>
        <w:rPr>
          <w:rFonts w:asciiTheme="minorHAnsi" w:eastAsia="Times New Roman" w:hAnsiTheme="minorHAnsi" w:cstheme="minorHAnsi"/>
          <w:lang w:eastAsia="en-GB"/>
        </w:rPr>
      </w:pPr>
      <w:r w:rsidRPr="00604ADF">
        <w:rPr>
          <w:rFonts w:asciiTheme="minorHAnsi" w:eastAsia="Times New Roman" w:hAnsiTheme="minorHAnsi" w:cstheme="minorHAnsi"/>
          <w:lang w:eastAsia="en-GB"/>
        </w:rPr>
        <w:t xml:space="preserve">Click extraction: a click continues while successive IPIs </w:t>
      </w:r>
      <w:r w:rsidR="00A7401C" w:rsidRPr="00604ADF">
        <w:rPr>
          <w:rFonts w:asciiTheme="minorHAnsi" w:eastAsia="Times New Roman" w:hAnsiTheme="minorHAnsi" w:cstheme="minorHAnsi"/>
          <w:lang w:eastAsia="en-GB"/>
        </w:rPr>
        <w:t xml:space="preserve">are less than </w:t>
      </w:r>
      <w:r w:rsidRPr="00604ADF">
        <w:rPr>
          <w:rFonts w:asciiTheme="minorHAnsi" w:eastAsia="Times New Roman" w:hAnsiTheme="minorHAnsi" w:cstheme="minorHAnsi"/>
          <w:lang w:eastAsia="en-GB"/>
        </w:rPr>
        <w:t>approx</w:t>
      </w:r>
      <w:r w:rsidR="00A7401C" w:rsidRPr="00604ADF">
        <w:rPr>
          <w:rFonts w:asciiTheme="minorHAnsi" w:eastAsia="Times New Roman" w:hAnsiTheme="minorHAnsi" w:cstheme="minorHAnsi"/>
          <w:lang w:eastAsia="en-GB"/>
        </w:rPr>
        <w:t xml:space="preserve">imately </w:t>
      </w:r>
      <w:r w:rsidRPr="00604ADF">
        <w:rPr>
          <w:rFonts w:asciiTheme="minorHAnsi" w:eastAsia="Times New Roman" w:hAnsiTheme="minorHAnsi" w:cstheme="minorHAnsi"/>
          <w:lang w:eastAsia="en-GB"/>
        </w:rPr>
        <w:t xml:space="preserve">50% </w:t>
      </w:r>
      <w:r w:rsidR="00A7401C" w:rsidRPr="00604ADF">
        <w:rPr>
          <w:rFonts w:asciiTheme="minorHAnsi" w:eastAsia="Times New Roman" w:hAnsiTheme="minorHAnsi" w:cstheme="minorHAnsi"/>
          <w:lang w:eastAsia="en-GB"/>
        </w:rPr>
        <w:t>of preceding IPIs.</w:t>
      </w:r>
      <w:r w:rsidRPr="00604ADF">
        <w:rPr>
          <w:rFonts w:asciiTheme="minorHAnsi" w:eastAsia="Times New Roman" w:hAnsiTheme="minorHAnsi" w:cstheme="minorHAnsi"/>
          <w:lang w:eastAsia="en-GB"/>
        </w:rPr>
        <w:t xml:space="preserve"> </w:t>
      </w:r>
      <w:r w:rsidR="00D821EB">
        <w:rPr>
          <w:rFonts w:asciiTheme="minorHAnsi" w:eastAsia="Times New Roman" w:hAnsiTheme="minorHAnsi" w:cstheme="minorHAnsi"/>
          <w:lang w:eastAsia="en-GB"/>
        </w:rPr>
        <w:t xml:space="preserve">This is a purely tonal criterion. </w:t>
      </w:r>
    </w:p>
    <w:p w14:paraId="044A52E6" w14:textId="72E23899" w:rsidR="00D821EB" w:rsidRPr="00604ADF" w:rsidRDefault="00D821EB" w:rsidP="007B35B7">
      <w:pPr>
        <w:spacing w:before="120" w:after="120" w:line="240" w:lineRule="auto"/>
        <w:ind w:left="720"/>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lang w:eastAsia="en-GB"/>
        </w:rPr>
        <w:t xml:space="preserve">Click selection: </w:t>
      </w:r>
      <w:r w:rsidRPr="00604ADF">
        <w:rPr>
          <w:rFonts w:asciiTheme="minorHAnsi" w:eastAsia="Times New Roman" w:hAnsiTheme="minorHAnsi" w:cstheme="minorHAnsi"/>
          <w:color w:val="222222"/>
          <w:shd w:val="clear" w:color="auto" w:fill="FFFFFF"/>
          <w:lang w:eastAsia="en-GB"/>
        </w:rPr>
        <w:t>to be stored a</w:t>
      </w:r>
      <w:r>
        <w:rPr>
          <w:rFonts w:asciiTheme="minorHAnsi" w:eastAsia="Times New Roman" w:hAnsiTheme="minorHAnsi" w:cstheme="minorHAnsi"/>
          <w:color w:val="222222"/>
          <w:shd w:val="clear" w:color="auto" w:fill="FFFFFF"/>
          <w:lang w:eastAsia="en-GB"/>
        </w:rPr>
        <w:t>n extracted</w:t>
      </w:r>
      <w:r w:rsidRPr="00604ADF">
        <w:rPr>
          <w:rFonts w:asciiTheme="minorHAnsi" w:eastAsia="Times New Roman" w:hAnsiTheme="minorHAnsi" w:cstheme="minorHAnsi"/>
          <w:color w:val="222222"/>
          <w:shd w:val="clear" w:color="auto" w:fill="FFFFFF"/>
          <w:lang w:eastAsia="en-GB"/>
        </w:rPr>
        <w:t xml:space="preserve"> click must </w:t>
      </w:r>
      <w:r w:rsidR="007E64C8">
        <w:rPr>
          <w:rFonts w:asciiTheme="minorHAnsi" w:eastAsia="Times New Roman" w:hAnsiTheme="minorHAnsi" w:cstheme="minorHAnsi"/>
          <w:color w:val="222222"/>
          <w:shd w:val="clear" w:color="auto" w:fill="FFFFFF"/>
          <w:lang w:eastAsia="en-GB"/>
        </w:rPr>
        <w:t>exceed an</w:t>
      </w:r>
      <w:r w:rsidRPr="00604ADF">
        <w:rPr>
          <w:rFonts w:asciiTheme="minorHAnsi" w:eastAsia="Times New Roman" w:hAnsiTheme="minorHAnsi" w:cstheme="minorHAnsi"/>
          <w:color w:val="222222"/>
          <w:shd w:val="clear" w:color="auto" w:fill="FFFFFF"/>
          <w:lang w:eastAsia="en-GB"/>
        </w:rPr>
        <w:t xml:space="preserve"> amplitude</w:t>
      </w:r>
      <w:r w:rsidR="007E64C8">
        <w:rPr>
          <w:rFonts w:asciiTheme="minorHAnsi" w:eastAsia="Times New Roman" w:hAnsiTheme="minorHAnsi" w:cstheme="minorHAnsi"/>
          <w:color w:val="222222"/>
          <w:shd w:val="clear" w:color="auto" w:fill="FFFFFF"/>
          <w:lang w:eastAsia="en-GB"/>
        </w:rPr>
        <w:t xml:space="preserve"> threshold</w:t>
      </w:r>
      <w:r w:rsidRPr="00604ADF">
        <w:rPr>
          <w:rFonts w:asciiTheme="minorHAnsi" w:eastAsia="Times New Roman" w:hAnsiTheme="minorHAnsi" w:cstheme="minorHAnsi"/>
          <w:color w:val="222222"/>
          <w:shd w:val="clear" w:color="auto" w:fill="FFFFFF"/>
          <w:lang w:eastAsia="en-GB"/>
        </w:rPr>
        <w:t xml:space="preserve">. This </w:t>
      </w:r>
      <w:r w:rsidR="007E64C8">
        <w:rPr>
          <w:rFonts w:asciiTheme="minorHAnsi" w:eastAsia="Times New Roman" w:hAnsiTheme="minorHAnsi" w:cstheme="minorHAnsi"/>
          <w:color w:val="222222"/>
          <w:shd w:val="clear" w:color="auto" w:fill="FFFFFF"/>
          <w:lang w:eastAsia="en-GB"/>
        </w:rPr>
        <w:t xml:space="preserve">threshold </w:t>
      </w:r>
      <w:r w:rsidR="002D7D95">
        <w:rPr>
          <w:rFonts w:asciiTheme="minorHAnsi" w:eastAsia="Times New Roman" w:hAnsiTheme="minorHAnsi" w:cstheme="minorHAnsi"/>
          <w:color w:val="222222"/>
          <w:shd w:val="clear" w:color="auto" w:fill="FFFFFF"/>
          <w:lang w:eastAsia="en-GB"/>
        </w:rPr>
        <w:t xml:space="preserve">is the same </w:t>
      </w:r>
      <w:r w:rsidR="007E64C8">
        <w:rPr>
          <w:rFonts w:asciiTheme="minorHAnsi" w:eastAsia="Times New Roman" w:hAnsiTheme="minorHAnsi" w:cstheme="minorHAnsi"/>
          <w:color w:val="222222"/>
          <w:shd w:val="clear" w:color="auto" w:fill="FFFFFF"/>
          <w:lang w:eastAsia="en-GB"/>
        </w:rPr>
        <w:t xml:space="preserve">for </w:t>
      </w:r>
      <w:r w:rsidR="002D7D95">
        <w:rPr>
          <w:rFonts w:asciiTheme="minorHAnsi" w:eastAsia="Times New Roman" w:hAnsiTheme="minorHAnsi" w:cstheme="minorHAnsi"/>
          <w:color w:val="222222"/>
          <w:shd w:val="clear" w:color="auto" w:fill="FFFFFF"/>
          <w:lang w:eastAsia="en-GB"/>
        </w:rPr>
        <w:t xml:space="preserve">all </w:t>
      </w:r>
      <w:r w:rsidR="007E64C8">
        <w:rPr>
          <w:rFonts w:asciiTheme="minorHAnsi" w:eastAsia="Times New Roman" w:hAnsiTheme="minorHAnsi" w:cstheme="minorHAnsi"/>
          <w:color w:val="222222"/>
          <w:shd w:val="clear" w:color="auto" w:fill="FFFFFF"/>
          <w:lang w:eastAsia="en-GB"/>
        </w:rPr>
        <w:t xml:space="preserve">clicks of 5 more cycles and </w:t>
      </w:r>
      <w:r w:rsidR="00177961">
        <w:rPr>
          <w:rFonts w:asciiTheme="minorHAnsi" w:eastAsia="Times New Roman" w:hAnsiTheme="minorHAnsi" w:cstheme="minorHAnsi"/>
          <w:color w:val="222222"/>
          <w:shd w:val="clear" w:color="auto" w:fill="FFFFFF"/>
          <w:lang w:eastAsia="en-GB"/>
        </w:rPr>
        <w:t>increments successively</w:t>
      </w:r>
      <w:r w:rsidR="00563676">
        <w:rPr>
          <w:rFonts w:asciiTheme="minorHAnsi" w:eastAsia="Times New Roman" w:hAnsiTheme="minorHAnsi" w:cstheme="minorHAnsi"/>
          <w:color w:val="222222"/>
          <w:shd w:val="clear" w:color="auto" w:fill="FFFFFF"/>
          <w:lang w:eastAsia="en-GB"/>
        </w:rPr>
        <w:t xml:space="preserve"> </w:t>
      </w:r>
      <w:r w:rsidR="00177961">
        <w:rPr>
          <w:rFonts w:asciiTheme="minorHAnsi" w:eastAsia="Times New Roman" w:hAnsiTheme="minorHAnsi" w:cstheme="minorHAnsi"/>
          <w:color w:val="222222"/>
          <w:shd w:val="clear" w:color="auto" w:fill="FFFFFF"/>
          <w:lang w:eastAsia="en-GB"/>
        </w:rPr>
        <w:t>for clicks of 4,3,2 and 1 cycle</w:t>
      </w:r>
      <w:r>
        <w:rPr>
          <w:rFonts w:asciiTheme="minorHAnsi" w:eastAsia="Times New Roman" w:hAnsiTheme="minorHAnsi" w:cstheme="minorHAnsi"/>
          <w:color w:val="222222"/>
          <w:shd w:val="clear" w:color="auto" w:fill="FFFFFF"/>
          <w:lang w:eastAsia="en-GB"/>
        </w:rPr>
        <w:t xml:space="preserve">. </w:t>
      </w:r>
      <w:r w:rsidR="00351D95" w:rsidRPr="00604ADF">
        <w:rPr>
          <w:rFonts w:asciiTheme="minorHAnsi" w:eastAsia="Times New Roman" w:hAnsiTheme="minorHAnsi" w:cstheme="minorHAnsi"/>
          <w:color w:val="222222"/>
          <w:shd w:val="clear" w:color="auto" w:fill="FFFFFF"/>
          <w:lang w:eastAsia="en-GB"/>
        </w:rPr>
        <w:t>The steps are user-defined.</w:t>
      </w:r>
    </w:p>
    <w:p w14:paraId="58D53B73" w14:textId="3386F29F" w:rsidR="003942F4" w:rsidRDefault="00A7401C" w:rsidP="007B35B7">
      <w:pPr>
        <w:spacing w:before="120" w:after="120" w:line="240" w:lineRule="auto"/>
        <w:ind w:left="720"/>
        <w:rPr>
          <w:rFonts w:asciiTheme="minorHAnsi" w:eastAsia="Times New Roman" w:hAnsiTheme="minorHAnsi" w:cstheme="minorHAnsi"/>
          <w:lang w:eastAsia="en-GB"/>
        </w:rPr>
      </w:pPr>
      <w:r w:rsidRPr="00604ADF">
        <w:rPr>
          <w:rFonts w:asciiTheme="minorHAnsi" w:eastAsia="Times New Roman" w:hAnsiTheme="minorHAnsi" w:cstheme="minorHAnsi"/>
          <w:lang w:eastAsia="en-GB"/>
        </w:rPr>
        <w:t>Features of c</w:t>
      </w:r>
      <w:r w:rsidR="003942F4" w:rsidRPr="00604ADF">
        <w:rPr>
          <w:rFonts w:asciiTheme="minorHAnsi" w:eastAsia="Times New Roman" w:hAnsiTheme="minorHAnsi" w:cstheme="minorHAnsi"/>
          <w:lang w:eastAsia="en-GB"/>
        </w:rPr>
        <w:t>lick</w:t>
      </w:r>
      <w:r w:rsidRPr="00604ADF">
        <w:rPr>
          <w:rFonts w:asciiTheme="minorHAnsi" w:eastAsia="Times New Roman" w:hAnsiTheme="minorHAnsi" w:cstheme="minorHAnsi"/>
          <w:lang w:eastAsia="en-GB"/>
        </w:rPr>
        <w:t xml:space="preserve">s are tracked including </w:t>
      </w:r>
      <w:r w:rsidR="003942F4" w:rsidRPr="00604ADF">
        <w:rPr>
          <w:rFonts w:asciiTheme="minorHAnsi" w:eastAsia="Times New Roman" w:hAnsiTheme="minorHAnsi" w:cstheme="minorHAnsi"/>
          <w:lang w:eastAsia="en-GB"/>
        </w:rPr>
        <w:t>the position of the loudest cycle in the click</w:t>
      </w:r>
      <w:r w:rsidRPr="00604ADF">
        <w:rPr>
          <w:rFonts w:asciiTheme="minorHAnsi" w:eastAsia="Times New Roman" w:hAnsiTheme="minorHAnsi" w:cstheme="minorHAnsi"/>
          <w:lang w:eastAsia="en-GB"/>
        </w:rPr>
        <w:t xml:space="preserve">, the range of IPIs in the click, the number of reversals in the trend of cycle amplitudes, the last IPI value, </w:t>
      </w:r>
      <w:r w:rsidR="00944046" w:rsidRPr="00604ADF">
        <w:rPr>
          <w:rFonts w:asciiTheme="minorHAnsi" w:eastAsia="Times New Roman" w:hAnsiTheme="minorHAnsi" w:cstheme="minorHAnsi"/>
          <w:lang w:eastAsia="en-GB"/>
        </w:rPr>
        <w:t xml:space="preserve">the IPI before the clicks start, the amplitude of three waves around the highest, </w:t>
      </w:r>
      <w:r w:rsidRPr="00604ADF">
        <w:rPr>
          <w:rFonts w:asciiTheme="minorHAnsi" w:eastAsia="Times New Roman" w:hAnsiTheme="minorHAnsi" w:cstheme="minorHAnsi"/>
          <w:lang w:eastAsia="en-GB"/>
        </w:rPr>
        <w:t>and the time of the click.</w:t>
      </w:r>
      <w:r w:rsidR="00944046" w:rsidRPr="00604ADF">
        <w:rPr>
          <w:rFonts w:asciiTheme="minorHAnsi" w:eastAsia="Times New Roman" w:hAnsiTheme="minorHAnsi" w:cstheme="minorHAnsi"/>
          <w:lang w:eastAsia="en-GB"/>
        </w:rPr>
        <w:t xml:space="preserve"> Referencing IPIs and amplitudes to the loudest cycle preserve</w:t>
      </w:r>
      <w:r w:rsidR="00D821EB">
        <w:rPr>
          <w:rFonts w:asciiTheme="minorHAnsi" w:eastAsia="Times New Roman" w:hAnsiTheme="minorHAnsi" w:cstheme="minorHAnsi"/>
          <w:lang w:eastAsia="en-GB"/>
        </w:rPr>
        <w:t>s</w:t>
      </w:r>
      <w:r w:rsidR="00944046" w:rsidRPr="00604ADF">
        <w:rPr>
          <w:rFonts w:asciiTheme="minorHAnsi" w:eastAsia="Times New Roman" w:hAnsiTheme="minorHAnsi" w:cstheme="minorHAnsi"/>
          <w:lang w:eastAsia="en-GB"/>
        </w:rPr>
        <w:t xml:space="preserve"> significant </w:t>
      </w:r>
      <w:r w:rsidR="00D821EB">
        <w:rPr>
          <w:rFonts w:asciiTheme="minorHAnsi" w:eastAsia="Times New Roman" w:hAnsiTheme="minorHAnsi" w:cstheme="minorHAnsi"/>
          <w:lang w:eastAsia="en-GB"/>
        </w:rPr>
        <w:t>power</w:t>
      </w:r>
      <w:r w:rsidR="00944046" w:rsidRPr="00604ADF">
        <w:rPr>
          <w:rFonts w:asciiTheme="minorHAnsi" w:eastAsia="Times New Roman" w:hAnsiTheme="minorHAnsi" w:cstheme="minorHAnsi"/>
          <w:lang w:eastAsia="en-GB"/>
        </w:rPr>
        <w:t xml:space="preserve"> in time-domain matching of successive clicks in a train.</w:t>
      </w:r>
    </w:p>
    <w:p w14:paraId="40869ADB" w14:textId="369CF350" w:rsidR="0002346A" w:rsidRDefault="0002346A" w:rsidP="007B35B7">
      <w:pPr>
        <w:spacing w:before="240" w:after="240" w:line="240" w:lineRule="auto"/>
        <w:ind w:left="7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Raw Data Capture: some clicks</w:t>
      </w:r>
      <w:r w:rsidR="00042959">
        <w:rPr>
          <w:rFonts w:asciiTheme="minorHAnsi" w:eastAsia="Times New Roman" w:hAnsiTheme="minorHAnsi" w:cstheme="minorHAnsi"/>
          <w:color w:val="222222"/>
          <w:shd w:val="clear" w:color="auto" w:fill="FFFFFF"/>
          <w:lang w:eastAsia="en-GB"/>
        </w:rPr>
        <w:t xml:space="preserve">, </w:t>
      </w:r>
      <w:r w:rsidR="00720094">
        <w:rPr>
          <w:rFonts w:asciiTheme="minorHAnsi" w:eastAsia="Times New Roman" w:hAnsiTheme="minorHAnsi" w:cstheme="minorHAnsi"/>
          <w:color w:val="222222"/>
          <w:shd w:val="clear" w:color="auto" w:fill="FFFFFF"/>
          <w:lang w:eastAsia="en-GB"/>
        </w:rPr>
        <w:t xml:space="preserve">typically less than 1%, </w:t>
      </w:r>
      <w:r>
        <w:rPr>
          <w:rFonts w:asciiTheme="minorHAnsi" w:eastAsia="Times New Roman" w:hAnsiTheme="minorHAnsi" w:cstheme="minorHAnsi"/>
          <w:color w:val="222222"/>
          <w:shd w:val="clear" w:color="auto" w:fill="FFFFFF"/>
          <w:lang w:eastAsia="en-GB"/>
        </w:rPr>
        <w:t xml:space="preserve"> are recorded in greater detail. The time and amplitude of up to 21 cycles of the click are logged.  It is then possible in post-processing to fit sine waves to these peaks and generate a WAVE file snippet. This functionality is not used by the KERNO-F classifier or in any of the analysis of the data presented in this paper.</w:t>
      </w:r>
    </w:p>
    <w:p w14:paraId="37431CC9" w14:textId="0ED74A47" w:rsidR="00EC2ACF" w:rsidRPr="00604ADF" w:rsidRDefault="00EC2ACF" w:rsidP="007B35B7">
      <w:pPr>
        <w:spacing w:before="120" w:after="120" w:line="240" w:lineRule="auto"/>
        <w:ind w:left="720"/>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color w:val="000000"/>
          <w:shd w:val="clear" w:color="auto" w:fill="FFFFFF"/>
          <w:lang w:eastAsia="en-GB"/>
        </w:rPr>
        <w:t>Sonar detection: active boat sonars can be identified in real time using the extreme uniformity of their IPIs.  If found an exclusion band is set around that frequency.  Two independent sonar detectors can operate. Both are reset each minute.</w:t>
      </w:r>
    </w:p>
    <w:p w14:paraId="273092BF" w14:textId="102C6195" w:rsidR="001C41D5" w:rsidRPr="00604ADF" w:rsidRDefault="0031255F" w:rsidP="007B35B7">
      <w:pPr>
        <w:spacing w:before="120" w:after="120" w:line="240" w:lineRule="auto"/>
        <w:ind w:left="7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Data formatting:</w:t>
      </w:r>
      <w:r w:rsidR="001C41D5" w:rsidRPr="00604ADF">
        <w:rPr>
          <w:rFonts w:asciiTheme="minorHAnsi" w:eastAsia="Times New Roman" w:hAnsiTheme="minorHAnsi" w:cstheme="minorHAnsi"/>
          <w:color w:val="222222"/>
          <w:shd w:val="clear" w:color="auto" w:fill="FFFFFF"/>
          <w:lang w:eastAsia="en-GB"/>
        </w:rPr>
        <w:t xml:space="preserve"> Each click record is in 16 bytes </w:t>
      </w:r>
      <w:r w:rsidR="00C273FB" w:rsidRPr="00604ADF">
        <w:rPr>
          <w:rFonts w:asciiTheme="minorHAnsi" w:eastAsia="Times New Roman" w:hAnsiTheme="minorHAnsi" w:cstheme="minorHAnsi"/>
          <w:color w:val="222222"/>
          <w:shd w:val="clear" w:color="auto" w:fill="FFFFFF"/>
          <w:lang w:eastAsia="en-GB"/>
        </w:rPr>
        <w:t>containing the following feature data:</w:t>
      </w:r>
    </w:p>
    <w:p w14:paraId="34FF7AD6"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0</w:t>
      </w:r>
      <w:r w:rsidRPr="00604ADF">
        <w:rPr>
          <w:rFonts w:asciiTheme="minorHAnsi" w:eastAsia="Times New Roman" w:hAnsiTheme="minorHAnsi" w:cstheme="minorHAnsi"/>
          <w:color w:val="000000"/>
          <w:shd w:val="clear" w:color="auto" w:fill="FFFFFF"/>
          <w:lang w:eastAsia="en-GB"/>
        </w:rPr>
        <w:tab/>
        <w:t>time within minute in 5 microsecond units, MSB</w:t>
      </w:r>
    </w:p>
    <w:p w14:paraId="481839FC"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1</w:t>
      </w:r>
      <w:r w:rsidRPr="00604ADF">
        <w:rPr>
          <w:rFonts w:asciiTheme="minorHAnsi" w:eastAsia="Times New Roman" w:hAnsiTheme="minorHAnsi" w:cstheme="minorHAnsi"/>
          <w:color w:val="000000"/>
          <w:shd w:val="clear" w:color="auto" w:fill="FFFFFF"/>
          <w:lang w:eastAsia="en-GB"/>
        </w:rPr>
        <w:tab/>
        <w:t>time in 5 microsecond units</w:t>
      </w:r>
    </w:p>
    <w:p w14:paraId="64755502"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2</w:t>
      </w:r>
      <w:r w:rsidRPr="00604ADF">
        <w:rPr>
          <w:rFonts w:asciiTheme="minorHAnsi" w:eastAsia="Times New Roman" w:hAnsiTheme="minorHAnsi" w:cstheme="minorHAnsi"/>
          <w:color w:val="000000"/>
          <w:shd w:val="clear" w:color="auto" w:fill="FFFFFF"/>
          <w:lang w:eastAsia="en-GB"/>
        </w:rPr>
        <w:tab/>
        <w:t>time in 5 microsecond units, LSB</w:t>
      </w:r>
    </w:p>
    <w:p w14:paraId="044B0D1D"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3</w:t>
      </w:r>
      <w:r w:rsidRPr="00604ADF">
        <w:rPr>
          <w:rFonts w:asciiTheme="minorHAnsi" w:eastAsia="Times New Roman" w:hAnsiTheme="minorHAnsi" w:cstheme="minorHAnsi"/>
          <w:color w:val="000000"/>
          <w:shd w:val="clear" w:color="auto" w:fill="FFFFFF"/>
          <w:lang w:eastAsia="en-GB"/>
        </w:rPr>
        <w:tab/>
        <w:t>N of cycles in the click - up to 255cycles</w:t>
      </w:r>
    </w:p>
    <w:p w14:paraId="4E42CDC7"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4</w:t>
      </w:r>
      <w:r w:rsidRPr="00604ADF">
        <w:rPr>
          <w:rFonts w:asciiTheme="minorHAnsi" w:eastAsia="Times New Roman" w:hAnsiTheme="minorHAnsi" w:cstheme="minorHAnsi"/>
          <w:color w:val="000000"/>
          <w:shd w:val="clear" w:color="auto" w:fill="FFFFFF"/>
          <w:lang w:eastAsia="en-GB"/>
        </w:rPr>
        <w:tab/>
        <w:t>Wavenumber of loudest cycle; range of IPIs in click</w:t>
      </w:r>
    </w:p>
    <w:p w14:paraId="73DD26A1"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5</w:t>
      </w:r>
      <w:r w:rsidRPr="00604ADF">
        <w:rPr>
          <w:rFonts w:asciiTheme="minorHAnsi" w:eastAsia="Times New Roman" w:hAnsiTheme="minorHAnsi" w:cstheme="minorHAnsi"/>
          <w:color w:val="000000"/>
          <w:shd w:val="clear" w:color="auto" w:fill="FFFFFF"/>
          <w:lang w:eastAsia="en-GB"/>
        </w:rPr>
        <w:tab/>
        <w:t>IPI  of Pk-1</w:t>
      </w:r>
    </w:p>
    <w:p w14:paraId="061FD871"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6</w:t>
      </w:r>
      <w:r w:rsidRPr="00604ADF">
        <w:rPr>
          <w:rFonts w:asciiTheme="minorHAnsi" w:eastAsia="Times New Roman" w:hAnsiTheme="minorHAnsi" w:cstheme="minorHAnsi"/>
          <w:color w:val="000000"/>
          <w:shd w:val="clear" w:color="auto" w:fill="FFFFFF"/>
          <w:lang w:eastAsia="en-GB"/>
        </w:rPr>
        <w:tab/>
        <w:t>IPI of  Pk  this is the loudest cycle in the click</w:t>
      </w:r>
    </w:p>
    <w:p w14:paraId="0EBF1489"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7</w:t>
      </w:r>
      <w:r w:rsidRPr="00604ADF">
        <w:rPr>
          <w:rFonts w:asciiTheme="minorHAnsi" w:eastAsia="Times New Roman" w:hAnsiTheme="minorHAnsi" w:cstheme="minorHAnsi"/>
          <w:color w:val="000000"/>
          <w:shd w:val="clear" w:color="auto" w:fill="FFFFFF"/>
          <w:lang w:eastAsia="en-GB"/>
        </w:rPr>
        <w:tab/>
        <w:t>IPI of  Pk+1</w:t>
      </w:r>
    </w:p>
    <w:p w14:paraId="5383890F"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8</w:t>
      </w:r>
      <w:r w:rsidRPr="00604ADF">
        <w:rPr>
          <w:rFonts w:asciiTheme="minorHAnsi" w:eastAsia="Times New Roman" w:hAnsiTheme="minorHAnsi" w:cstheme="minorHAnsi"/>
          <w:color w:val="000000"/>
          <w:shd w:val="clear" w:color="auto" w:fill="FFFFFF"/>
          <w:lang w:eastAsia="en-GB"/>
        </w:rPr>
        <w:tab/>
        <w:t>IPI of  Pk+2</w:t>
      </w:r>
    </w:p>
    <w:p w14:paraId="782DF49D"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9</w:t>
      </w:r>
      <w:r w:rsidRPr="00604ADF">
        <w:rPr>
          <w:rFonts w:asciiTheme="minorHAnsi" w:eastAsia="Times New Roman" w:hAnsiTheme="minorHAnsi" w:cstheme="minorHAnsi"/>
          <w:color w:val="000000"/>
          <w:shd w:val="clear" w:color="auto" w:fill="FFFFFF"/>
          <w:lang w:eastAsia="en-GB"/>
        </w:rPr>
        <w:tab/>
        <w:t>Amplitude of  P-1</w:t>
      </w:r>
    </w:p>
    <w:p w14:paraId="160E2805"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lastRenderedPageBreak/>
        <w:t>10</w:t>
      </w:r>
      <w:r w:rsidRPr="00604ADF">
        <w:rPr>
          <w:rFonts w:asciiTheme="minorHAnsi" w:eastAsia="Times New Roman" w:hAnsiTheme="minorHAnsi" w:cstheme="minorHAnsi"/>
          <w:color w:val="000000"/>
          <w:shd w:val="clear" w:color="auto" w:fill="FFFFFF"/>
          <w:lang w:eastAsia="en-GB"/>
        </w:rPr>
        <w:tab/>
        <w:t>Amplitude of  Pmax,  the loudest cycle in the click</w:t>
      </w:r>
    </w:p>
    <w:p w14:paraId="3821FA65"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11</w:t>
      </w:r>
      <w:r w:rsidRPr="00604ADF">
        <w:rPr>
          <w:rFonts w:asciiTheme="minorHAnsi" w:eastAsia="Times New Roman" w:hAnsiTheme="minorHAnsi" w:cstheme="minorHAnsi"/>
          <w:color w:val="000000"/>
          <w:shd w:val="clear" w:color="auto" w:fill="FFFFFF"/>
          <w:lang w:eastAsia="en-GB"/>
        </w:rPr>
        <w:tab/>
        <w:t>Amplitude of  P+1</w:t>
      </w:r>
    </w:p>
    <w:p w14:paraId="0A8FBF79"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12</w:t>
      </w:r>
      <w:r w:rsidRPr="00604ADF">
        <w:rPr>
          <w:rFonts w:asciiTheme="minorHAnsi" w:eastAsia="Times New Roman" w:hAnsiTheme="minorHAnsi" w:cstheme="minorHAnsi"/>
          <w:color w:val="000000"/>
          <w:shd w:val="clear" w:color="auto" w:fill="FFFFFF"/>
          <w:lang w:eastAsia="en-GB"/>
        </w:rPr>
        <w:tab/>
        <w:t>IPI before click start</w:t>
      </w:r>
    </w:p>
    <w:p w14:paraId="47B14313"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13</w:t>
      </w:r>
      <w:r w:rsidRPr="00604ADF">
        <w:rPr>
          <w:rFonts w:asciiTheme="minorHAnsi" w:eastAsia="Times New Roman" w:hAnsiTheme="minorHAnsi" w:cstheme="minorHAnsi"/>
          <w:color w:val="000000"/>
          <w:shd w:val="clear" w:color="auto" w:fill="FFFFFF"/>
          <w:lang w:eastAsia="en-GB"/>
        </w:rPr>
        <w:tab/>
        <w:t>N of Amplitude Reversals in click envelope; Duration of click (MSB)</w:t>
      </w:r>
    </w:p>
    <w:p w14:paraId="7666F9A1" w14:textId="77777777" w:rsidR="001C41D5"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14</w:t>
      </w:r>
      <w:r w:rsidRPr="00604ADF">
        <w:rPr>
          <w:rFonts w:asciiTheme="minorHAnsi" w:eastAsia="Times New Roman" w:hAnsiTheme="minorHAnsi" w:cstheme="minorHAnsi"/>
          <w:color w:val="000000"/>
          <w:shd w:val="clear" w:color="auto" w:fill="FFFFFF"/>
          <w:lang w:eastAsia="en-GB"/>
        </w:rPr>
        <w:tab/>
        <w:t>Duration of click (LSB)</w:t>
      </w:r>
    </w:p>
    <w:p w14:paraId="6B0F028C" w14:textId="3C8B8AA3" w:rsidR="00AB4352" w:rsidRPr="00604ADF" w:rsidRDefault="001C41D5" w:rsidP="007B35B7">
      <w:pPr>
        <w:spacing w:after="0" w:line="240" w:lineRule="auto"/>
        <w:ind w:left="720"/>
        <w:rPr>
          <w:rFonts w:asciiTheme="minorHAnsi" w:eastAsia="Times New Roman" w:hAnsiTheme="minorHAnsi" w:cstheme="minorHAnsi"/>
          <w:color w:val="000000"/>
          <w:shd w:val="clear" w:color="auto" w:fill="FFFFFF"/>
          <w:lang w:eastAsia="en-GB"/>
        </w:rPr>
      </w:pPr>
      <w:r w:rsidRPr="00604ADF">
        <w:rPr>
          <w:rFonts w:asciiTheme="minorHAnsi" w:eastAsia="Times New Roman" w:hAnsiTheme="minorHAnsi" w:cstheme="minorHAnsi"/>
          <w:color w:val="000000"/>
          <w:shd w:val="clear" w:color="auto" w:fill="FFFFFF"/>
          <w:lang w:eastAsia="en-GB"/>
        </w:rPr>
        <w:t>15</w:t>
      </w:r>
      <w:r w:rsidRPr="00604ADF">
        <w:rPr>
          <w:rFonts w:asciiTheme="minorHAnsi" w:eastAsia="Times New Roman" w:hAnsiTheme="minorHAnsi" w:cstheme="minorHAnsi"/>
          <w:color w:val="000000"/>
          <w:shd w:val="clear" w:color="auto" w:fill="FFFFFF"/>
          <w:lang w:eastAsia="en-GB"/>
        </w:rPr>
        <w:tab/>
        <w:t>IPI of last cycle, compressed; flag if boat sonar found</w:t>
      </w:r>
    </w:p>
    <w:p w14:paraId="53618B44" w14:textId="2579A3EB" w:rsidR="00166018" w:rsidRDefault="00166018" w:rsidP="007B35B7">
      <w:pPr>
        <w:spacing w:before="120" w:after="120" w:line="240" w:lineRule="auto"/>
        <w:ind w:left="720"/>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color w:val="222222"/>
          <w:shd w:val="clear" w:color="auto" w:fill="FFFFFF"/>
          <w:lang w:eastAsia="en-GB"/>
        </w:rPr>
        <w:t xml:space="preserve">This output differs </w:t>
      </w:r>
      <w:r>
        <w:rPr>
          <w:rFonts w:asciiTheme="minorHAnsi" w:eastAsia="Times New Roman" w:hAnsiTheme="minorHAnsi" w:cstheme="minorHAnsi"/>
          <w:color w:val="222222"/>
          <w:shd w:val="clear" w:color="auto" w:fill="FFFFFF"/>
          <w:lang w:eastAsia="en-GB"/>
        </w:rPr>
        <w:t xml:space="preserve">radically </w:t>
      </w:r>
      <w:r w:rsidRPr="00604ADF">
        <w:rPr>
          <w:rFonts w:asciiTheme="minorHAnsi" w:eastAsia="Times New Roman" w:hAnsiTheme="minorHAnsi" w:cstheme="minorHAnsi"/>
          <w:color w:val="222222"/>
          <w:shd w:val="clear" w:color="auto" w:fill="FFFFFF"/>
          <w:lang w:eastAsia="en-GB"/>
        </w:rPr>
        <w:t xml:space="preserve">from standard WAVE files, which contain a sequence of amplitudes measured at evenly spaced points in time as in Fig </w:t>
      </w:r>
      <w:r w:rsidR="00CB65C6">
        <w:rPr>
          <w:rFonts w:asciiTheme="minorHAnsi" w:eastAsia="Times New Roman" w:hAnsiTheme="minorHAnsi" w:cstheme="minorHAnsi"/>
          <w:color w:val="222222"/>
          <w:shd w:val="clear" w:color="auto" w:fill="FFFFFF"/>
          <w:lang w:eastAsia="en-GB"/>
        </w:rPr>
        <w:t>B</w:t>
      </w:r>
      <w:r w:rsidRPr="00604ADF">
        <w:rPr>
          <w:rFonts w:asciiTheme="minorHAnsi" w:eastAsia="Times New Roman" w:hAnsiTheme="minorHAnsi" w:cstheme="minorHAnsi"/>
          <w:color w:val="222222"/>
          <w:shd w:val="clear" w:color="auto" w:fill="FFFFFF"/>
          <w:lang w:eastAsia="en-GB"/>
        </w:rPr>
        <w:t xml:space="preserve">.  </w:t>
      </w:r>
      <w:r w:rsidR="00147070">
        <w:rPr>
          <w:rFonts w:asciiTheme="minorHAnsi" w:eastAsia="Times New Roman" w:hAnsiTheme="minorHAnsi" w:cstheme="minorHAnsi"/>
          <w:color w:val="222222"/>
          <w:shd w:val="clear" w:color="auto" w:fill="FFFFFF"/>
          <w:lang w:eastAsia="en-GB"/>
        </w:rPr>
        <w:t>Consequently</w:t>
      </w:r>
      <w:r w:rsidR="00630B9A">
        <w:rPr>
          <w:rFonts w:asciiTheme="minorHAnsi" w:eastAsia="Times New Roman" w:hAnsiTheme="minorHAnsi" w:cstheme="minorHAnsi"/>
          <w:color w:val="222222"/>
          <w:shd w:val="clear" w:color="auto" w:fill="FFFFFF"/>
          <w:lang w:eastAsia="en-GB"/>
        </w:rPr>
        <w:t>,</w:t>
      </w:r>
      <w:r>
        <w:rPr>
          <w:rFonts w:asciiTheme="minorHAnsi" w:eastAsia="Times New Roman" w:hAnsiTheme="minorHAnsi" w:cstheme="minorHAnsi"/>
          <w:color w:val="222222"/>
          <w:shd w:val="clear" w:color="auto" w:fill="FFFFFF"/>
          <w:lang w:eastAsia="en-GB"/>
        </w:rPr>
        <w:t xml:space="preserve"> </w:t>
      </w:r>
      <w:r w:rsidR="00147070">
        <w:rPr>
          <w:rFonts w:asciiTheme="minorHAnsi" w:eastAsia="Times New Roman" w:hAnsiTheme="minorHAnsi" w:cstheme="minorHAnsi"/>
          <w:color w:val="222222"/>
          <w:shd w:val="clear" w:color="auto" w:fill="FFFFFF"/>
          <w:lang w:eastAsia="en-GB"/>
        </w:rPr>
        <w:t>t</w:t>
      </w:r>
      <w:r w:rsidRPr="00604ADF">
        <w:rPr>
          <w:rFonts w:asciiTheme="minorHAnsi" w:eastAsia="Times New Roman" w:hAnsiTheme="minorHAnsi" w:cstheme="minorHAnsi"/>
          <w:color w:val="222222"/>
          <w:shd w:val="clear" w:color="auto" w:fill="FFFFFF"/>
          <w:lang w:eastAsia="en-GB"/>
        </w:rPr>
        <w:t>he Discrete Fourier Transform and similar processes cannot be applied</w:t>
      </w:r>
      <w:r w:rsidR="00147070">
        <w:rPr>
          <w:rFonts w:asciiTheme="minorHAnsi" w:eastAsia="Times New Roman" w:hAnsiTheme="minorHAnsi" w:cstheme="minorHAnsi"/>
          <w:color w:val="222222"/>
          <w:shd w:val="clear" w:color="auto" w:fill="FFFFFF"/>
          <w:lang w:eastAsia="en-GB"/>
        </w:rPr>
        <w:t xml:space="preserve"> to POD data</w:t>
      </w:r>
      <w:r w:rsidRPr="00604ADF">
        <w:rPr>
          <w:rFonts w:asciiTheme="minorHAnsi" w:eastAsia="Times New Roman" w:hAnsiTheme="minorHAnsi" w:cstheme="minorHAnsi"/>
          <w:color w:val="222222"/>
          <w:shd w:val="clear" w:color="auto" w:fill="FFFFFF"/>
          <w:lang w:eastAsia="en-GB"/>
        </w:rPr>
        <w:t xml:space="preserve">, and instead time domain methods are used. </w:t>
      </w:r>
      <w:r>
        <w:rPr>
          <w:rFonts w:asciiTheme="minorHAnsi" w:eastAsia="Times New Roman" w:hAnsiTheme="minorHAnsi" w:cstheme="minorHAnsi"/>
          <w:color w:val="222222"/>
          <w:shd w:val="clear" w:color="auto" w:fill="FFFFFF"/>
          <w:lang w:eastAsia="en-GB"/>
        </w:rPr>
        <w:t xml:space="preserve"> Various features are derived from the parameters listed above. </w:t>
      </w:r>
    </w:p>
    <w:p w14:paraId="0AF91C2F" w14:textId="3BE1189F" w:rsidR="009F0579" w:rsidRDefault="00DD7409" w:rsidP="007B35B7">
      <w:pPr>
        <w:spacing w:before="120" w:after="120" w:line="240" w:lineRule="auto"/>
        <w:rPr>
          <w:rFonts w:asciiTheme="minorHAnsi" w:eastAsia="Times New Roman" w:hAnsiTheme="minorHAnsi" w:cstheme="minorHAnsi"/>
          <w:color w:val="222222"/>
          <w:shd w:val="clear" w:color="auto" w:fill="FFFFFF"/>
          <w:lang w:eastAsia="en-GB"/>
        </w:rPr>
      </w:pPr>
      <w:r w:rsidRPr="00876780">
        <w:rPr>
          <w:rFonts w:asciiTheme="minorHAnsi" w:eastAsia="Times New Roman" w:hAnsiTheme="minorHAnsi" w:cstheme="minorHAnsi"/>
          <w:i/>
          <w:iCs/>
          <w:color w:val="222222"/>
          <w:shd w:val="clear" w:color="auto" w:fill="FFFFFF"/>
          <w:lang w:eastAsia="en-GB"/>
        </w:rPr>
        <w:t>PIC</w:t>
      </w:r>
      <w:r>
        <w:rPr>
          <w:rFonts w:asciiTheme="minorHAnsi" w:eastAsia="Times New Roman" w:hAnsiTheme="minorHAnsi" w:cstheme="minorHAnsi"/>
          <w:color w:val="222222"/>
          <w:shd w:val="clear" w:color="auto" w:fill="FFFFFF"/>
          <w:lang w:eastAsia="en-GB"/>
        </w:rPr>
        <w:t xml:space="preserve">:  </w:t>
      </w:r>
      <w:r w:rsidR="00725B6B">
        <w:rPr>
          <w:rFonts w:asciiTheme="minorHAnsi" w:eastAsia="Times New Roman" w:hAnsiTheme="minorHAnsi" w:cstheme="minorHAnsi"/>
          <w:color w:val="222222"/>
          <w:shd w:val="clear" w:color="auto" w:fill="FFFFFF"/>
          <w:lang w:eastAsia="en-GB"/>
        </w:rPr>
        <w:t xml:space="preserve">this micro-controller </w:t>
      </w:r>
      <w:r w:rsidR="00EF2F37">
        <w:rPr>
          <w:rFonts w:asciiTheme="minorHAnsi" w:eastAsia="Times New Roman" w:hAnsiTheme="minorHAnsi" w:cstheme="minorHAnsi"/>
          <w:color w:val="222222"/>
          <w:shd w:val="clear" w:color="auto" w:fill="FFFFFF"/>
          <w:lang w:eastAsia="en-GB"/>
        </w:rPr>
        <w:t>carries out v</w:t>
      </w:r>
      <w:r w:rsidR="009F0579">
        <w:rPr>
          <w:rFonts w:asciiTheme="minorHAnsi" w:eastAsia="Times New Roman" w:hAnsiTheme="minorHAnsi" w:cstheme="minorHAnsi"/>
          <w:color w:val="222222"/>
          <w:shd w:val="clear" w:color="auto" w:fill="FFFFFF"/>
          <w:lang w:eastAsia="en-GB"/>
        </w:rPr>
        <w:t xml:space="preserve">arious essential ‘housekeeping’ functions </w:t>
      </w:r>
      <w:r w:rsidR="00EF2F37">
        <w:rPr>
          <w:rFonts w:asciiTheme="minorHAnsi" w:eastAsia="Times New Roman" w:hAnsiTheme="minorHAnsi" w:cstheme="minorHAnsi"/>
          <w:color w:val="222222"/>
          <w:shd w:val="clear" w:color="auto" w:fill="FFFFFF"/>
          <w:lang w:eastAsia="en-GB"/>
        </w:rPr>
        <w:t>and sets the threshold for each minute</w:t>
      </w:r>
      <w:r w:rsidR="0016266A">
        <w:rPr>
          <w:rFonts w:asciiTheme="minorHAnsi" w:eastAsia="Times New Roman" w:hAnsiTheme="minorHAnsi" w:cstheme="minorHAnsi"/>
          <w:color w:val="222222"/>
          <w:shd w:val="clear" w:color="auto" w:fill="FFFFFF"/>
          <w:lang w:eastAsia="en-GB"/>
        </w:rPr>
        <w:t xml:space="preserve"> against user-defined sett</w:t>
      </w:r>
      <w:r w:rsidR="000D6437">
        <w:rPr>
          <w:rFonts w:asciiTheme="minorHAnsi" w:eastAsia="Times New Roman" w:hAnsiTheme="minorHAnsi" w:cstheme="minorHAnsi"/>
          <w:color w:val="222222"/>
          <w:shd w:val="clear" w:color="auto" w:fill="FFFFFF"/>
          <w:lang w:eastAsia="en-GB"/>
        </w:rPr>
        <w:t>i</w:t>
      </w:r>
      <w:r w:rsidR="0016266A">
        <w:rPr>
          <w:rFonts w:asciiTheme="minorHAnsi" w:eastAsia="Times New Roman" w:hAnsiTheme="minorHAnsi" w:cstheme="minorHAnsi"/>
          <w:color w:val="222222"/>
          <w:shd w:val="clear" w:color="auto" w:fill="FFFFFF"/>
          <w:lang w:eastAsia="en-GB"/>
        </w:rPr>
        <w:t>ngs</w:t>
      </w:r>
      <w:r w:rsidR="00643B6E">
        <w:rPr>
          <w:rFonts w:asciiTheme="minorHAnsi" w:eastAsia="Times New Roman" w:hAnsiTheme="minorHAnsi" w:cstheme="minorHAnsi"/>
          <w:color w:val="222222"/>
          <w:shd w:val="clear" w:color="auto" w:fill="FFFFFF"/>
          <w:lang w:eastAsia="en-GB"/>
        </w:rPr>
        <w:t>:</w:t>
      </w:r>
    </w:p>
    <w:p w14:paraId="4CC30052" w14:textId="40C5DEC9" w:rsidR="00DC03B2" w:rsidRDefault="00DD7409" w:rsidP="007B35B7">
      <w:pPr>
        <w:spacing w:before="120" w:after="120" w:line="240" w:lineRule="auto"/>
        <w:ind w:left="7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Threshold Setting</w:t>
      </w:r>
      <w:r w:rsidR="00EF2F37">
        <w:rPr>
          <w:rFonts w:asciiTheme="minorHAnsi" w:eastAsia="Times New Roman" w:hAnsiTheme="minorHAnsi" w:cstheme="minorHAnsi"/>
          <w:color w:val="222222"/>
          <w:shd w:val="clear" w:color="auto" w:fill="FFFFFF"/>
          <w:lang w:eastAsia="en-GB"/>
        </w:rPr>
        <w:t xml:space="preserve">: </w:t>
      </w:r>
      <w:r w:rsidR="0016266A">
        <w:rPr>
          <w:rFonts w:asciiTheme="minorHAnsi" w:eastAsia="Times New Roman" w:hAnsiTheme="minorHAnsi" w:cstheme="minorHAnsi"/>
          <w:color w:val="222222"/>
          <w:shd w:val="clear" w:color="auto" w:fill="FFFFFF"/>
          <w:lang w:eastAsia="en-GB"/>
        </w:rPr>
        <w:t xml:space="preserve">if the number of clicks logged in a series of minutes exceeds a set value the </w:t>
      </w:r>
      <w:r w:rsidR="002B46A8">
        <w:rPr>
          <w:rFonts w:asciiTheme="minorHAnsi" w:eastAsia="Times New Roman" w:hAnsiTheme="minorHAnsi" w:cstheme="minorHAnsi"/>
          <w:color w:val="222222"/>
          <w:shd w:val="clear" w:color="auto" w:fill="FFFFFF"/>
          <w:lang w:eastAsia="en-GB"/>
        </w:rPr>
        <w:t xml:space="preserve">criteria for storing a click </w:t>
      </w:r>
      <w:r w:rsidR="000D6437">
        <w:rPr>
          <w:rFonts w:asciiTheme="minorHAnsi" w:eastAsia="Times New Roman" w:hAnsiTheme="minorHAnsi" w:cstheme="minorHAnsi"/>
          <w:color w:val="222222"/>
          <w:shd w:val="clear" w:color="auto" w:fill="FFFFFF"/>
          <w:lang w:eastAsia="en-GB"/>
        </w:rPr>
        <w:t xml:space="preserve">are adjusted upwards to the next </w:t>
      </w:r>
      <w:r w:rsidR="005E2385">
        <w:rPr>
          <w:rFonts w:asciiTheme="minorHAnsi" w:eastAsia="Times New Roman" w:hAnsiTheme="minorHAnsi" w:cstheme="minorHAnsi"/>
          <w:color w:val="222222"/>
          <w:shd w:val="clear" w:color="auto" w:fill="FFFFFF"/>
          <w:lang w:eastAsia="en-GB"/>
        </w:rPr>
        <w:t>set of criteria</w:t>
      </w:r>
      <w:r w:rsidR="000D6437">
        <w:rPr>
          <w:rFonts w:asciiTheme="minorHAnsi" w:eastAsia="Times New Roman" w:hAnsiTheme="minorHAnsi" w:cstheme="minorHAnsi"/>
          <w:color w:val="222222"/>
          <w:shd w:val="clear" w:color="auto" w:fill="FFFFFF"/>
          <w:lang w:eastAsia="en-GB"/>
        </w:rPr>
        <w:t xml:space="preserve"> in a series of steps</w:t>
      </w:r>
      <w:r w:rsidR="005E2385">
        <w:rPr>
          <w:rFonts w:asciiTheme="minorHAnsi" w:eastAsia="Times New Roman" w:hAnsiTheme="minorHAnsi" w:cstheme="minorHAnsi"/>
          <w:color w:val="222222"/>
          <w:shd w:val="clear" w:color="auto" w:fill="FFFFFF"/>
          <w:lang w:eastAsia="en-GB"/>
        </w:rPr>
        <w:t xml:space="preserve">.  Initially the </w:t>
      </w:r>
      <w:r w:rsidR="00B543C8">
        <w:rPr>
          <w:rFonts w:asciiTheme="minorHAnsi" w:eastAsia="Times New Roman" w:hAnsiTheme="minorHAnsi" w:cstheme="minorHAnsi"/>
          <w:color w:val="222222"/>
          <w:shd w:val="clear" w:color="auto" w:fill="FFFFFF"/>
          <w:lang w:eastAsia="en-GB"/>
        </w:rPr>
        <w:t>amplitude</w:t>
      </w:r>
      <w:r w:rsidR="00AB4309">
        <w:rPr>
          <w:rFonts w:asciiTheme="minorHAnsi" w:eastAsia="Times New Roman" w:hAnsiTheme="minorHAnsi" w:cstheme="minorHAnsi"/>
          <w:color w:val="222222"/>
          <w:shd w:val="clear" w:color="auto" w:fill="FFFFFF"/>
          <w:lang w:eastAsia="en-GB"/>
        </w:rPr>
        <w:t xml:space="preserve"> thresholds</w:t>
      </w:r>
      <w:r w:rsidR="00B543C8">
        <w:rPr>
          <w:rFonts w:asciiTheme="minorHAnsi" w:eastAsia="Times New Roman" w:hAnsiTheme="minorHAnsi" w:cstheme="minorHAnsi"/>
          <w:color w:val="222222"/>
          <w:shd w:val="clear" w:color="auto" w:fill="FFFFFF"/>
          <w:lang w:eastAsia="en-GB"/>
        </w:rPr>
        <w:t xml:space="preserve"> for </w:t>
      </w:r>
      <w:r w:rsidR="005E2385">
        <w:rPr>
          <w:rFonts w:asciiTheme="minorHAnsi" w:eastAsia="Times New Roman" w:hAnsiTheme="minorHAnsi" w:cstheme="minorHAnsi"/>
          <w:color w:val="222222"/>
          <w:shd w:val="clear" w:color="auto" w:fill="FFFFFF"/>
          <w:lang w:eastAsia="en-GB"/>
        </w:rPr>
        <w:t xml:space="preserve">logging </w:t>
      </w:r>
      <w:r w:rsidR="00016CDE">
        <w:rPr>
          <w:rFonts w:asciiTheme="minorHAnsi" w:eastAsia="Times New Roman" w:hAnsiTheme="minorHAnsi" w:cstheme="minorHAnsi"/>
          <w:color w:val="222222"/>
          <w:shd w:val="clear" w:color="auto" w:fill="FFFFFF"/>
          <w:lang w:eastAsia="en-GB"/>
        </w:rPr>
        <w:t xml:space="preserve">clicks </w:t>
      </w:r>
      <w:r w:rsidR="00773486">
        <w:rPr>
          <w:rFonts w:asciiTheme="minorHAnsi" w:eastAsia="Times New Roman" w:hAnsiTheme="minorHAnsi" w:cstheme="minorHAnsi"/>
          <w:color w:val="222222"/>
          <w:shd w:val="clear" w:color="auto" w:fill="FFFFFF"/>
          <w:lang w:eastAsia="en-GB"/>
        </w:rPr>
        <w:t xml:space="preserve">that have less than </w:t>
      </w:r>
      <w:r w:rsidR="00020259">
        <w:rPr>
          <w:rFonts w:asciiTheme="minorHAnsi" w:eastAsia="Times New Roman" w:hAnsiTheme="minorHAnsi" w:cstheme="minorHAnsi"/>
          <w:color w:val="222222"/>
          <w:shd w:val="clear" w:color="auto" w:fill="FFFFFF"/>
          <w:lang w:eastAsia="en-GB"/>
        </w:rPr>
        <w:t>5</w:t>
      </w:r>
      <w:r w:rsidR="00773486">
        <w:rPr>
          <w:rFonts w:asciiTheme="minorHAnsi" w:eastAsia="Times New Roman" w:hAnsiTheme="minorHAnsi" w:cstheme="minorHAnsi"/>
          <w:color w:val="222222"/>
          <w:shd w:val="clear" w:color="auto" w:fill="FFFFFF"/>
          <w:lang w:eastAsia="en-GB"/>
        </w:rPr>
        <w:t xml:space="preserve"> cycle</w:t>
      </w:r>
      <w:r w:rsidR="00BB7525">
        <w:rPr>
          <w:rFonts w:asciiTheme="minorHAnsi" w:eastAsia="Times New Roman" w:hAnsiTheme="minorHAnsi" w:cstheme="minorHAnsi"/>
          <w:color w:val="222222"/>
          <w:shd w:val="clear" w:color="auto" w:fill="FFFFFF"/>
          <w:lang w:eastAsia="en-GB"/>
        </w:rPr>
        <w:t>s</w:t>
      </w:r>
      <w:r w:rsidR="00773486">
        <w:rPr>
          <w:rFonts w:asciiTheme="minorHAnsi" w:eastAsia="Times New Roman" w:hAnsiTheme="minorHAnsi" w:cstheme="minorHAnsi"/>
          <w:color w:val="222222"/>
          <w:shd w:val="clear" w:color="auto" w:fill="FFFFFF"/>
          <w:lang w:eastAsia="en-GB"/>
        </w:rPr>
        <w:t xml:space="preserve"> is </w:t>
      </w:r>
      <w:r w:rsidR="00BB7525">
        <w:rPr>
          <w:rFonts w:asciiTheme="minorHAnsi" w:eastAsia="Times New Roman" w:hAnsiTheme="minorHAnsi" w:cstheme="minorHAnsi"/>
          <w:color w:val="222222"/>
          <w:shd w:val="clear" w:color="auto" w:fill="FFFFFF"/>
          <w:lang w:eastAsia="en-GB"/>
        </w:rPr>
        <w:t xml:space="preserve">raised. </w:t>
      </w:r>
      <w:r w:rsidR="007E6B83">
        <w:rPr>
          <w:rFonts w:asciiTheme="minorHAnsi" w:eastAsia="Times New Roman" w:hAnsiTheme="minorHAnsi" w:cstheme="minorHAnsi"/>
          <w:color w:val="222222"/>
          <w:shd w:val="clear" w:color="auto" w:fill="FFFFFF"/>
          <w:lang w:eastAsia="en-GB"/>
        </w:rPr>
        <w:t xml:space="preserve">This continues with subsequent steps with the threshold for clicks of 5 cycles staying low </w:t>
      </w:r>
      <w:r w:rsidR="00E76185">
        <w:rPr>
          <w:rFonts w:asciiTheme="minorHAnsi" w:eastAsia="Times New Roman" w:hAnsiTheme="minorHAnsi" w:cstheme="minorHAnsi"/>
          <w:color w:val="222222"/>
          <w:shd w:val="clear" w:color="auto" w:fill="FFFFFF"/>
          <w:lang w:eastAsia="en-GB"/>
        </w:rPr>
        <w:t xml:space="preserve">except in very severe noise. The rationale is to </w:t>
      </w:r>
      <w:r w:rsidR="00976A84">
        <w:rPr>
          <w:rFonts w:asciiTheme="minorHAnsi" w:eastAsia="Times New Roman" w:hAnsiTheme="minorHAnsi" w:cstheme="minorHAnsi"/>
          <w:color w:val="222222"/>
          <w:shd w:val="clear" w:color="auto" w:fill="FFFFFF"/>
          <w:lang w:eastAsia="en-GB"/>
        </w:rPr>
        <w:t>exclude those clicks that have the lowest chance of being useful in train detection</w:t>
      </w:r>
      <w:r w:rsidR="00F555B7">
        <w:rPr>
          <w:rFonts w:asciiTheme="minorHAnsi" w:eastAsia="Times New Roman" w:hAnsiTheme="minorHAnsi" w:cstheme="minorHAnsi"/>
          <w:color w:val="222222"/>
          <w:shd w:val="clear" w:color="auto" w:fill="FFFFFF"/>
          <w:lang w:eastAsia="en-GB"/>
        </w:rPr>
        <w:t xml:space="preserve"> or may start to impair that process.</w:t>
      </w:r>
      <w:r w:rsidR="00643B6E">
        <w:rPr>
          <w:rFonts w:asciiTheme="minorHAnsi" w:eastAsia="Times New Roman" w:hAnsiTheme="minorHAnsi" w:cstheme="minorHAnsi"/>
          <w:color w:val="222222"/>
          <w:shd w:val="clear" w:color="auto" w:fill="FFFFFF"/>
          <w:lang w:eastAsia="en-GB"/>
        </w:rPr>
        <w:t xml:space="preserve">  A similar process of </w:t>
      </w:r>
      <w:r w:rsidR="00B82B38">
        <w:rPr>
          <w:rFonts w:asciiTheme="minorHAnsi" w:eastAsia="Times New Roman" w:hAnsiTheme="minorHAnsi" w:cstheme="minorHAnsi"/>
          <w:color w:val="222222"/>
          <w:shd w:val="clear" w:color="auto" w:fill="FFFFFF"/>
          <w:lang w:eastAsia="en-GB"/>
        </w:rPr>
        <w:t xml:space="preserve">stepping down the threshold </w:t>
      </w:r>
      <w:r w:rsidR="00AE2CE0">
        <w:rPr>
          <w:rFonts w:asciiTheme="minorHAnsi" w:eastAsia="Times New Roman" w:hAnsiTheme="minorHAnsi" w:cstheme="minorHAnsi"/>
          <w:color w:val="222222"/>
          <w:shd w:val="clear" w:color="auto" w:fill="FFFFFF"/>
          <w:lang w:eastAsia="en-GB"/>
        </w:rPr>
        <w:t xml:space="preserve">settings </w:t>
      </w:r>
      <w:r w:rsidR="00B82B38">
        <w:rPr>
          <w:rFonts w:asciiTheme="minorHAnsi" w:eastAsia="Times New Roman" w:hAnsiTheme="minorHAnsi" w:cstheme="minorHAnsi"/>
          <w:color w:val="222222"/>
          <w:shd w:val="clear" w:color="auto" w:fill="FFFFFF"/>
          <w:lang w:eastAsia="en-GB"/>
        </w:rPr>
        <w:t xml:space="preserve">occurs if a series of minutes have fewer than some </w:t>
      </w:r>
      <w:r w:rsidR="00126DCA">
        <w:rPr>
          <w:rFonts w:asciiTheme="minorHAnsi" w:eastAsia="Times New Roman" w:hAnsiTheme="minorHAnsi" w:cstheme="minorHAnsi"/>
          <w:color w:val="222222"/>
          <w:shd w:val="clear" w:color="auto" w:fill="FFFFFF"/>
          <w:lang w:eastAsia="en-GB"/>
        </w:rPr>
        <w:t>user-defined number of clicks.</w:t>
      </w:r>
    </w:p>
    <w:p w14:paraId="293F0F8A" w14:textId="783DC639" w:rsidR="00126DCA" w:rsidRDefault="001E69C8" w:rsidP="007B35B7">
      <w:pPr>
        <w:spacing w:before="120" w:after="120" w:line="240" w:lineRule="auto"/>
        <w:ind w:left="7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This threshold adjustment largely avoids loss of logging time due to limits on the number of clicks </w:t>
      </w:r>
      <w:r w:rsidR="00EE561F">
        <w:rPr>
          <w:rFonts w:asciiTheme="minorHAnsi" w:eastAsia="Times New Roman" w:hAnsiTheme="minorHAnsi" w:cstheme="minorHAnsi"/>
          <w:color w:val="222222"/>
          <w:shd w:val="clear" w:color="auto" w:fill="FFFFFF"/>
          <w:lang w:eastAsia="en-GB"/>
        </w:rPr>
        <w:t>permitted in a minute (‘maxing out’) without changing the gain or amplitude scaling.</w:t>
      </w:r>
    </w:p>
    <w:p w14:paraId="445B0E6A" w14:textId="77777777" w:rsidR="00782730" w:rsidRDefault="00782730" w:rsidP="007B35B7">
      <w:pPr>
        <w:spacing w:before="120" w:after="120" w:line="240" w:lineRule="auto"/>
        <w:rPr>
          <w:rFonts w:asciiTheme="minorHAnsi" w:eastAsia="Times New Roman" w:hAnsiTheme="minorHAnsi" w:cstheme="minorHAnsi"/>
          <w:color w:val="222222"/>
          <w:shd w:val="clear" w:color="auto" w:fill="FFFFFF"/>
          <w:lang w:eastAsia="en-GB"/>
        </w:rPr>
      </w:pPr>
    </w:p>
    <w:p w14:paraId="3E9136DB" w14:textId="77777777" w:rsidR="00FB7F5D" w:rsidRPr="005B3877" w:rsidRDefault="00FB7F5D" w:rsidP="007B35B7">
      <w:pPr>
        <w:pStyle w:val="Heading1"/>
        <w:spacing w:line="240" w:lineRule="auto"/>
        <w:rPr>
          <w:rFonts w:eastAsia="Times New Roman"/>
          <w:shd w:val="clear" w:color="auto" w:fill="FFFFFF"/>
          <w:lang w:eastAsia="en-GB"/>
        </w:rPr>
      </w:pPr>
      <w:r w:rsidRPr="005B3877">
        <w:rPr>
          <w:rFonts w:eastAsia="Times New Roman"/>
          <w:shd w:val="clear" w:color="auto" w:fill="FFFFFF"/>
          <w:lang w:eastAsia="en-GB"/>
        </w:rPr>
        <w:t>Post-processing:  Train detection</w:t>
      </w:r>
    </w:p>
    <w:p w14:paraId="79EAE458" w14:textId="254EBDCA" w:rsidR="00E27AE2" w:rsidRDefault="00E27AE2" w:rsidP="007B35B7">
      <w:p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i/>
          <w:iCs/>
          <w:color w:val="222222"/>
          <w:shd w:val="clear" w:color="auto" w:fill="FFFFFF"/>
          <w:lang w:eastAsia="en-GB"/>
        </w:rPr>
        <w:t xml:space="preserve">Creation of the FP1 file: </w:t>
      </w:r>
      <w:r>
        <w:rPr>
          <w:rFonts w:asciiTheme="minorHAnsi" w:eastAsia="Times New Roman" w:hAnsiTheme="minorHAnsi" w:cstheme="minorHAnsi"/>
          <w:color w:val="222222"/>
          <w:shd w:val="clear" w:color="auto" w:fill="FFFFFF"/>
          <w:lang w:eastAsia="en-GB"/>
        </w:rPr>
        <w:t xml:space="preserve">The FP1 file is essentially a copy of the .CHE file on the SD card plus a larger header holding location and other data from the user, and with some data integrity checking that can mark defective records (now very rare). </w:t>
      </w:r>
      <w:r w:rsidR="00872EE6">
        <w:rPr>
          <w:rFonts w:asciiTheme="minorHAnsi" w:eastAsia="Times New Roman" w:hAnsiTheme="minorHAnsi" w:cstheme="minorHAnsi"/>
          <w:color w:val="222222"/>
          <w:shd w:val="clear" w:color="auto" w:fill="FFFFFF"/>
          <w:lang w:eastAsia="en-GB"/>
        </w:rPr>
        <w:t>It is subject to the train detection process that generates the .FP3 file, cont</w:t>
      </w:r>
      <w:r w:rsidR="001F2E78">
        <w:rPr>
          <w:rFonts w:asciiTheme="minorHAnsi" w:eastAsia="Times New Roman" w:hAnsiTheme="minorHAnsi" w:cstheme="minorHAnsi"/>
          <w:color w:val="222222"/>
          <w:shd w:val="clear" w:color="auto" w:fill="FFFFFF"/>
          <w:lang w:eastAsia="en-GB"/>
        </w:rPr>
        <w:t>aining only those clicks that are found to be in trains.</w:t>
      </w:r>
    </w:p>
    <w:p w14:paraId="63F24D4B" w14:textId="62B2A182" w:rsidR="00FB7F5D" w:rsidRPr="005B3877" w:rsidRDefault="00FB7F5D" w:rsidP="007B35B7">
      <w:pPr>
        <w:spacing w:before="240" w:after="240" w:line="240" w:lineRule="auto"/>
        <w:rPr>
          <w:rFonts w:asciiTheme="minorHAnsi" w:eastAsia="Times New Roman" w:hAnsiTheme="minorHAnsi" w:cstheme="minorHAnsi"/>
          <w:lang w:eastAsia="en-GB"/>
        </w:rPr>
      </w:pPr>
      <w:r w:rsidRPr="005B3877">
        <w:rPr>
          <w:rFonts w:asciiTheme="minorHAnsi" w:eastAsia="Times New Roman" w:hAnsiTheme="minorHAnsi" w:cstheme="minorHAnsi"/>
          <w:color w:val="222222"/>
          <w:shd w:val="clear" w:color="auto" w:fill="FFFFFF"/>
          <w:lang w:eastAsia="en-GB"/>
        </w:rPr>
        <w:t>The term train is used here in the sense of a series of similar elements with some similarity between successive inter-click intervals. The elements in this case are clicks and their features and the inter-click intervals may change progressively and substantially through the train.  Such trains can come from odontocetes, from some unknown biological sources, and from boat sonars. Logged dolphin clicks can show strong changes in characteristics as the dolphin’s sound beam sweeps across the hydrophone because the sound in the centre of the beam (on-axis) can have a substantially different frequency content from the sound further away from the beam axis.</w:t>
      </w:r>
    </w:p>
    <w:p w14:paraId="6F68E63C" w14:textId="77777777" w:rsidR="001D3CD5" w:rsidRDefault="00FB7F5D" w:rsidP="007B35B7">
      <w:pPr>
        <w:spacing w:before="240" w:after="240" w:line="240" w:lineRule="auto"/>
        <w:rPr>
          <w:rFonts w:asciiTheme="minorHAnsi" w:eastAsia="Times New Roman" w:hAnsiTheme="minorHAnsi" w:cstheme="minorHAnsi"/>
          <w:color w:val="222222"/>
          <w:shd w:val="clear" w:color="auto" w:fill="FFFFFF"/>
          <w:lang w:eastAsia="en-GB"/>
        </w:rPr>
      </w:pPr>
      <w:r w:rsidRPr="007F7720">
        <w:rPr>
          <w:rFonts w:asciiTheme="minorHAnsi" w:eastAsia="Times New Roman" w:hAnsiTheme="minorHAnsi" w:cstheme="minorHAnsi"/>
          <w:i/>
          <w:iCs/>
          <w:color w:val="222222"/>
          <w:shd w:val="clear" w:color="auto" w:fill="FFFFFF"/>
          <w:lang w:eastAsia="en-GB"/>
        </w:rPr>
        <w:t>The KERNO-F classifier</w:t>
      </w:r>
      <w:r w:rsidRPr="00604ADF">
        <w:rPr>
          <w:rFonts w:asciiTheme="minorHAnsi" w:eastAsia="Times New Roman" w:hAnsiTheme="minorHAnsi" w:cstheme="minorHAnsi"/>
          <w:color w:val="222222"/>
          <w:shd w:val="clear" w:color="auto" w:fill="FFFFFF"/>
          <w:lang w:eastAsia="en-GB"/>
        </w:rPr>
        <w:t xml:space="preserve"> </w:t>
      </w:r>
    </w:p>
    <w:p w14:paraId="04DCB882" w14:textId="600B2DA2" w:rsidR="00D23422" w:rsidRDefault="001D3CD5" w:rsidP="007B35B7">
      <w:pPr>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This classifier </w:t>
      </w:r>
      <w:r w:rsidR="00FB7F5D">
        <w:rPr>
          <w:rFonts w:asciiTheme="minorHAnsi" w:eastAsia="Times New Roman" w:hAnsiTheme="minorHAnsi" w:cstheme="minorHAnsi"/>
          <w:color w:val="222222"/>
          <w:shd w:val="clear" w:color="auto" w:fill="FFFFFF"/>
          <w:lang w:eastAsia="en-GB"/>
        </w:rPr>
        <w:t xml:space="preserve">carries out the train detection </w:t>
      </w:r>
      <w:r w:rsidR="00FB7F5D" w:rsidRPr="00604ADF">
        <w:rPr>
          <w:rFonts w:asciiTheme="minorHAnsi" w:eastAsia="Times New Roman" w:hAnsiTheme="minorHAnsi" w:cstheme="minorHAnsi"/>
          <w:color w:val="222222"/>
          <w:shd w:val="clear" w:color="auto" w:fill="FFFFFF"/>
          <w:lang w:eastAsia="en-GB"/>
        </w:rPr>
        <w:t xml:space="preserve">on a Windows platform.  It is </w:t>
      </w:r>
      <w:r w:rsidR="00B963D6">
        <w:rPr>
          <w:rFonts w:asciiTheme="minorHAnsi" w:eastAsia="Times New Roman" w:hAnsiTheme="minorHAnsi" w:cstheme="minorHAnsi"/>
          <w:color w:val="222222"/>
          <w:shd w:val="clear" w:color="auto" w:fill="FFFFFF"/>
          <w:lang w:eastAsia="en-GB"/>
        </w:rPr>
        <w:t>an</w:t>
      </w:r>
      <w:r w:rsidR="00FB7F5D" w:rsidRPr="00604ADF">
        <w:rPr>
          <w:rFonts w:asciiTheme="minorHAnsi" w:eastAsia="Times New Roman" w:hAnsiTheme="minorHAnsi" w:cstheme="minorHAnsi"/>
          <w:color w:val="222222"/>
          <w:shd w:val="clear" w:color="auto" w:fill="FFFFFF"/>
          <w:lang w:eastAsia="en-GB"/>
        </w:rPr>
        <w:t xml:space="preserve"> algorithm that systematically seeks click ‘trains’ in the se</w:t>
      </w:r>
      <w:r w:rsidR="00B963D6">
        <w:rPr>
          <w:rFonts w:asciiTheme="minorHAnsi" w:eastAsia="Times New Roman" w:hAnsiTheme="minorHAnsi" w:cstheme="minorHAnsi"/>
          <w:color w:val="222222"/>
          <w:shd w:val="clear" w:color="auto" w:fill="FFFFFF"/>
          <w:lang w:eastAsia="en-GB"/>
        </w:rPr>
        <w:t>ri</w:t>
      </w:r>
      <w:r w:rsidR="00FB7F5D" w:rsidRPr="00604ADF">
        <w:rPr>
          <w:rFonts w:asciiTheme="minorHAnsi" w:eastAsia="Times New Roman" w:hAnsiTheme="minorHAnsi" w:cstheme="minorHAnsi"/>
          <w:color w:val="222222"/>
          <w:shd w:val="clear" w:color="auto" w:fill="FFFFFF"/>
          <w:lang w:eastAsia="en-GB"/>
        </w:rPr>
        <w:t xml:space="preserve">es of clicks logged in each minute. </w:t>
      </w:r>
      <w:r w:rsidR="00FB7F5D">
        <w:rPr>
          <w:rFonts w:asciiTheme="minorHAnsi" w:eastAsia="Times New Roman" w:hAnsiTheme="minorHAnsi" w:cstheme="minorHAnsi"/>
          <w:color w:val="222222"/>
          <w:shd w:val="clear" w:color="auto" w:fill="FFFFFF"/>
          <w:lang w:eastAsia="en-GB"/>
        </w:rPr>
        <w:t xml:space="preserve"> </w:t>
      </w:r>
      <w:r w:rsidR="00CC1D2E">
        <w:rPr>
          <w:rFonts w:asciiTheme="minorHAnsi" w:eastAsia="Times New Roman" w:hAnsiTheme="minorHAnsi" w:cstheme="minorHAnsi"/>
          <w:color w:val="222222"/>
          <w:shd w:val="clear" w:color="auto" w:fill="FFFFFF"/>
          <w:lang w:eastAsia="en-GB"/>
        </w:rPr>
        <w:t xml:space="preserve">It is not based on machine learning </w:t>
      </w:r>
      <w:r w:rsidR="00B75919">
        <w:rPr>
          <w:rFonts w:asciiTheme="minorHAnsi" w:eastAsia="Times New Roman" w:hAnsiTheme="minorHAnsi" w:cstheme="minorHAnsi"/>
          <w:color w:val="222222"/>
          <w:shd w:val="clear" w:color="auto" w:fill="FFFFFF"/>
          <w:lang w:eastAsia="en-GB"/>
        </w:rPr>
        <w:t xml:space="preserve">methods or neural networks, but uses the earlier feature engineering approach in a </w:t>
      </w:r>
      <w:r w:rsidR="005334FB">
        <w:rPr>
          <w:rFonts w:asciiTheme="minorHAnsi" w:eastAsia="Times New Roman" w:hAnsiTheme="minorHAnsi" w:cstheme="minorHAnsi"/>
          <w:color w:val="222222"/>
          <w:shd w:val="clear" w:color="auto" w:fill="FFFFFF"/>
          <w:lang w:eastAsia="en-GB"/>
        </w:rPr>
        <w:t>layered</w:t>
      </w:r>
      <w:r w:rsidR="00CC1D2E">
        <w:rPr>
          <w:rFonts w:asciiTheme="minorHAnsi" w:eastAsia="Times New Roman" w:hAnsiTheme="minorHAnsi" w:cstheme="minorHAnsi"/>
          <w:color w:val="222222"/>
          <w:shd w:val="clear" w:color="auto" w:fill="FFFFFF"/>
          <w:lang w:eastAsia="en-GB"/>
        </w:rPr>
        <w:t xml:space="preserve"> and highly recursive</w:t>
      </w:r>
      <w:r w:rsidR="009E0E1C">
        <w:rPr>
          <w:rFonts w:asciiTheme="minorHAnsi" w:eastAsia="Times New Roman" w:hAnsiTheme="minorHAnsi" w:cstheme="minorHAnsi"/>
          <w:color w:val="222222"/>
          <w:shd w:val="clear" w:color="auto" w:fill="FFFFFF"/>
          <w:lang w:eastAsia="en-GB"/>
        </w:rPr>
        <w:t xml:space="preserve"> structure</w:t>
      </w:r>
      <w:r w:rsidR="00D23422">
        <w:rPr>
          <w:rFonts w:asciiTheme="minorHAnsi" w:eastAsia="Times New Roman" w:hAnsiTheme="minorHAnsi" w:cstheme="minorHAnsi"/>
          <w:color w:val="222222"/>
          <w:shd w:val="clear" w:color="auto" w:fill="FFFFFF"/>
          <w:lang w:eastAsia="en-GB"/>
        </w:rPr>
        <w:t xml:space="preserve"> combined with multiple hypothesis testing</w:t>
      </w:r>
      <w:r w:rsidR="001D5981">
        <w:rPr>
          <w:rFonts w:asciiTheme="minorHAnsi" w:eastAsia="Times New Roman" w:hAnsiTheme="minorHAnsi" w:cstheme="minorHAnsi"/>
          <w:color w:val="222222"/>
          <w:shd w:val="clear" w:color="auto" w:fill="FFFFFF"/>
          <w:lang w:eastAsia="en-GB"/>
        </w:rPr>
        <w:t xml:space="preserve"> and s</w:t>
      </w:r>
      <w:r w:rsidR="006340A4">
        <w:rPr>
          <w:rFonts w:asciiTheme="minorHAnsi" w:eastAsia="Times New Roman" w:hAnsiTheme="minorHAnsi" w:cstheme="minorHAnsi"/>
          <w:color w:val="222222"/>
          <w:shd w:val="clear" w:color="auto" w:fill="FFFFFF"/>
          <w:lang w:eastAsia="en-GB"/>
        </w:rPr>
        <w:t xml:space="preserve">everal processes </w:t>
      </w:r>
      <w:r w:rsidR="001D5981">
        <w:rPr>
          <w:rFonts w:asciiTheme="minorHAnsi" w:eastAsia="Times New Roman" w:hAnsiTheme="minorHAnsi" w:cstheme="minorHAnsi"/>
          <w:color w:val="222222"/>
          <w:shd w:val="clear" w:color="auto" w:fill="FFFFFF"/>
          <w:lang w:eastAsia="en-GB"/>
        </w:rPr>
        <w:t xml:space="preserve">that </w:t>
      </w:r>
      <w:r w:rsidR="001C36CB">
        <w:rPr>
          <w:rFonts w:asciiTheme="minorHAnsi" w:eastAsia="Times New Roman" w:hAnsiTheme="minorHAnsi" w:cstheme="minorHAnsi"/>
          <w:color w:val="222222"/>
          <w:shd w:val="clear" w:color="auto" w:fill="FFFFFF"/>
          <w:lang w:eastAsia="en-GB"/>
        </w:rPr>
        <w:t xml:space="preserve">carry out </w:t>
      </w:r>
      <w:r w:rsidR="00395DBE">
        <w:rPr>
          <w:rFonts w:asciiTheme="minorHAnsi" w:eastAsia="Times New Roman" w:hAnsiTheme="minorHAnsi" w:cstheme="minorHAnsi"/>
          <w:color w:val="222222"/>
          <w:shd w:val="clear" w:color="auto" w:fill="FFFFFF"/>
          <w:lang w:eastAsia="en-GB"/>
        </w:rPr>
        <w:t>heuristic</w:t>
      </w:r>
      <w:r w:rsidR="001C36CB">
        <w:rPr>
          <w:rFonts w:asciiTheme="minorHAnsi" w:eastAsia="Times New Roman" w:hAnsiTheme="minorHAnsi" w:cstheme="minorHAnsi"/>
          <w:color w:val="222222"/>
          <w:shd w:val="clear" w:color="auto" w:fill="FFFFFF"/>
          <w:lang w:eastAsia="en-GB"/>
        </w:rPr>
        <w:t xml:space="preserve"> ‘load-shedding’ function</w:t>
      </w:r>
      <w:r w:rsidR="00395DBE">
        <w:rPr>
          <w:rFonts w:asciiTheme="minorHAnsi" w:eastAsia="Times New Roman" w:hAnsiTheme="minorHAnsi" w:cstheme="minorHAnsi"/>
          <w:color w:val="222222"/>
          <w:shd w:val="clear" w:color="auto" w:fill="FFFFFF"/>
          <w:lang w:eastAsia="en-GB"/>
        </w:rPr>
        <w:t>s</w:t>
      </w:r>
      <w:r w:rsidR="009E4269">
        <w:rPr>
          <w:rFonts w:asciiTheme="minorHAnsi" w:eastAsia="Times New Roman" w:hAnsiTheme="minorHAnsi" w:cstheme="minorHAnsi"/>
          <w:color w:val="222222"/>
          <w:shd w:val="clear" w:color="auto" w:fill="FFFFFF"/>
          <w:lang w:eastAsia="en-GB"/>
        </w:rPr>
        <w:t>. That is essential</w:t>
      </w:r>
      <w:r w:rsidR="001C36CB">
        <w:rPr>
          <w:rFonts w:asciiTheme="minorHAnsi" w:eastAsia="Times New Roman" w:hAnsiTheme="minorHAnsi" w:cstheme="minorHAnsi"/>
          <w:color w:val="222222"/>
          <w:shd w:val="clear" w:color="auto" w:fill="FFFFFF"/>
          <w:lang w:eastAsia="en-GB"/>
        </w:rPr>
        <w:t xml:space="preserve"> as the </w:t>
      </w:r>
      <w:r w:rsidR="00111FC4">
        <w:rPr>
          <w:rFonts w:asciiTheme="minorHAnsi" w:eastAsia="Times New Roman" w:hAnsiTheme="minorHAnsi" w:cstheme="minorHAnsi"/>
          <w:color w:val="222222"/>
          <w:shd w:val="clear" w:color="auto" w:fill="FFFFFF"/>
          <w:lang w:eastAsia="en-GB"/>
        </w:rPr>
        <w:t xml:space="preserve">computational load of a ‘brute-force’ approach to even </w:t>
      </w:r>
      <w:r w:rsidR="00D0560D">
        <w:rPr>
          <w:rFonts w:asciiTheme="minorHAnsi" w:eastAsia="Times New Roman" w:hAnsiTheme="minorHAnsi" w:cstheme="minorHAnsi"/>
          <w:color w:val="222222"/>
          <w:shd w:val="clear" w:color="auto" w:fill="FFFFFF"/>
          <w:lang w:eastAsia="en-GB"/>
        </w:rPr>
        <w:t xml:space="preserve">10,000 clicks (commonly logged in </w:t>
      </w:r>
      <w:r w:rsidR="007B1961">
        <w:rPr>
          <w:rFonts w:asciiTheme="minorHAnsi" w:eastAsia="Times New Roman" w:hAnsiTheme="minorHAnsi" w:cstheme="minorHAnsi"/>
          <w:color w:val="222222"/>
          <w:shd w:val="clear" w:color="auto" w:fill="FFFFFF"/>
          <w:lang w:eastAsia="en-GB"/>
        </w:rPr>
        <w:t xml:space="preserve">less than </w:t>
      </w:r>
      <w:r w:rsidR="00D0560D">
        <w:rPr>
          <w:rFonts w:asciiTheme="minorHAnsi" w:eastAsia="Times New Roman" w:hAnsiTheme="minorHAnsi" w:cstheme="minorHAnsi"/>
          <w:color w:val="222222"/>
          <w:shd w:val="clear" w:color="auto" w:fill="FFFFFF"/>
          <w:lang w:eastAsia="en-GB"/>
        </w:rPr>
        <w:t xml:space="preserve">1 minute) would have to </w:t>
      </w:r>
      <w:r w:rsidR="00DF6230">
        <w:rPr>
          <w:rFonts w:asciiTheme="minorHAnsi" w:eastAsia="Times New Roman" w:hAnsiTheme="minorHAnsi" w:cstheme="minorHAnsi"/>
          <w:color w:val="222222"/>
          <w:shd w:val="clear" w:color="auto" w:fill="FFFFFF"/>
          <w:lang w:eastAsia="en-GB"/>
        </w:rPr>
        <w:t>find and evaluate</w:t>
      </w:r>
      <w:r w:rsidR="00D0560D">
        <w:rPr>
          <w:rFonts w:asciiTheme="minorHAnsi" w:eastAsia="Times New Roman" w:hAnsiTheme="minorHAnsi" w:cstheme="minorHAnsi"/>
          <w:color w:val="222222"/>
          <w:shd w:val="clear" w:color="auto" w:fill="FFFFFF"/>
          <w:lang w:eastAsia="en-GB"/>
        </w:rPr>
        <w:t xml:space="preserve"> more </w:t>
      </w:r>
      <w:r w:rsidR="00395DBE">
        <w:rPr>
          <w:rFonts w:asciiTheme="minorHAnsi" w:eastAsia="Times New Roman" w:hAnsiTheme="minorHAnsi" w:cstheme="minorHAnsi"/>
          <w:color w:val="222222"/>
          <w:shd w:val="clear" w:color="auto" w:fill="FFFFFF"/>
          <w:lang w:eastAsia="en-GB"/>
        </w:rPr>
        <w:t>possible solutions than the number of seconds since the origin of the universe.</w:t>
      </w:r>
      <w:r w:rsidR="00D23422">
        <w:rPr>
          <w:rFonts w:asciiTheme="minorHAnsi" w:eastAsia="Times New Roman" w:hAnsiTheme="minorHAnsi" w:cstheme="minorHAnsi"/>
          <w:color w:val="222222"/>
          <w:shd w:val="clear" w:color="auto" w:fill="FFFFFF"/>
          <w:lang w:eastAsia="en-GB"/>
        </w:rPr>
        <w:t xml:space="preserve">  </w:t>
      </w:r>
      <w:r w:rsidR="00D31263">
        <w:rPr>
          <w:rFonts w:asciiTheme="minorHAnsi" w:eastAsia="Times New Roman" w:hAnsiTheme="minorHAnsi" w:cstheme="minorHAnsi"/>
          <w:color w:val="222222"/>
          <w:shd w:val="clear" w:color="auto" w:fill="FFFFFF"/>
          <w:lang w:eastAsia="en-GB"/>
        </w:rPr>
        <w:t xml:space="preserve">To handle the computational load the </w:t>
      </w:r>
      <w:r w:rsidR="00074B28">
        <w:rPr>
          <w:rFonts w:asciiTheme="minorHAnsi" w:eastAsia="Times New Roman" w:hAnsiTheme="minorHAnsi" w:cstheme="minorHAnsi"/>
          <w:color w:val="222222"/>
          <w:shd w:val="clear" w:color="auto" w:fill="FFFFFF"/>
          <w:lang w:eastAsia="en-GB"/>
        </w:rPr>
        <w:t xml:space="preserve">algorithm uses only integers and scales these </w:t>
      </w:r>
      <w:r w:rsidR="007D7E32">
        <w:rPr>
          <w:rFonts w:asciiTheme="minorHAnsi" w:eastAsia="Times New Roman" w:hAnsiTheme="minorHAnsi" w:cstheme="minorHAnsi"/>
          <w:color w:val="222222"/>
          <w:shd w:val="clear" w:color="auto" w:fill="FFFFFF"/>
          <w:lang w:eastAsia="en-GB"/>
        </w:rPr>
        <w:t xml:space="preserve">where required </w:t>
      </w:r>
      <w:r w:rsidR="00074B28">
        <w:rPr>
          <w:rFonts w:asciiTheme="minorHAnsi" w:eastAsia="Times New Roman" w:hAnsiTheme="minorHAnsi" w:cstheme="minorHAnsi"/>
          <w:color w:val="222222"/>
          <w:shd w:val="clear" w:color="auto" w:fill="FFFFFF"/>
          <w:lang w:eastAsia="en-GB"/>
        </w:rPr>
        <w:t xml:space="preserve">to </w:t>
      </w:r>
      <w:r w:rsidR="007D7E32">
        <w:rPr>
          <w:rFonts w:asciiTheme="minorHAnsi" w:eastAsia="Times New Roman" w:hAnsiTheme="minorHAnsi" w:cstheme="minorHAnsi"/>
          <w:color w:val="222222"/>
          <w:shd w:val="clear" w:color="auto" w:fill="FFFFFF"/>
          <w:lang w:eastAsia="en-GB"/>
        </w:rPr>
        <w:t xml:space="preserve">obtain </w:t>
      </w:r>
      <w:r w:rsidR="00C96811">
        <w:rPr>
          <w:rFonts w:asciiTheme="minorHAnsi" w:eastAsia="Times New Roman" w:hAnsiTheme="minorHAnsi" w:cstheme="minorHAnsi"/>
          <w:color w:val="222222"/>
          <w:shd w:val="clear" w:color="auto" w:fill="FFFFFF"/>
          <w:lang w:eastAsia="en-GB"/>
        </w:rPr>
        <w:t>appropriate</w:t>
      </w:r>
      <w:r w:rsidR="007D7E32">
        <w:rPr>
          <w:rFonts w:asciiTheme="minorHAnsi" w:eastAsia="Times New Roman" w:hAnsiTheme="minorHAnsi" w:cstheme="minorHAnsi"/>
          <w:color w:val="222222"/>
          <w:shd w:val="clear" w:color="auto" w:fill="FFFFFF"/>
          <w:lang w:eastAsia="en-GB"/>
        </w:rPr>
        <w:t xml:space="preserve"> precision</w:t>
      </w:r>
      <w:r w:rsidR="00706973">
        <w:rPr>
          <w:rFonts w:asciiTheme="minorHAnsi" w:eastAsia="Times New Roman" w:hAnsiTheme="minorHAnsi" w:cstheme="minorHAnsi"/>
          <w:color w:val="222222"/>
          <w:shd w:val="clear" w:color="auto" w:fill="FFFFFF"/>
          <w:lang w:eastAsia="en-GB"/>
        </w:rPr>
        <w:t xml:space="preserve">.  It is written in </w:t>
      </w:r>
      <w:r w:rsidR="00DF4B75">
        <w:rPr>
          <w:rFonts w:asciiTheme="minorHAnsi" w:eastAsia="Times New Roman" w:hAnsiTheme="minorHAnsi" w:cstheme="minorHAnsi"/>
          <w:color w:val="222222"/>
          <w:shd w:val="clear" w:color="auto" w:fill="FFFFFF"/>
          <w:lang w:eastAsia="en-GB"/>
        </w:rPr>
        <w:t xml:space="preserve">a version of </w:t>
      </w:r>
      <w:r w:rsidR="00451A78">
        <w:rPr>
          <w:rFonts w:asciiTheme="minorHAnsi" w:eastAsia="Times New Roman" w:hAnsiTheme="minorHAnsi" w:cstheme="minorHAnsi"/>
          <w:color w:val="222222"/>
          <w:shd w:val="clear" w:color="auto" w:fill="FFFFFF"/>
          <w:lang w:eastAsia="en-GB"/>
        </w:rPr>
        <w:t>Pascal</w:t>
      </w:r>
      <w:r w:rsidR="00DF4B75">
        <w:rPr>
          <w:rFonts w:asciiTheme="minorHAnsi" w:eastAsia="Times New Roman" w:hAnsiTheme="minorHAnsi" w:cstheme="minorHAnsi"/>
          <w:color w:val="222222"/>
          <w:shd w:val="clear" w:color="auto" w:fill="FFFFFF"/>
          <w:lang w:eastAsia="en-GB"/>
        </w:rPr>
        <w:t xml:space="preserve"> (Delphi).</w:t>
      </w:r>
    </w:p>
    <w:p w14:paraId="6A76D3E0" w14:textId="38B92519" w:rsidR="00BE1D21" w:rsidRDefault="00506B06" w:rsidP="007B35B7">
      <w:pPr>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The first of the</w:t>
      </w:r>
      <w:r w:rsidR="001D5981">
        <w:rPr>
          <w:rFonts w:asciiTheme="minorHAnsi" w:eastAsia="Times New Roman" w:hAnsiTheme="minorHAnsi" w:cstheme="minorHAnsi"/>
          <w:color w:val="222222"/>
          <w:shd w:val="clear" w:color="auto" w:fill="FFFFFF"/>
          <w:lang w:eastAsia="en-GB"/>
        </w:rPr>
        <w:t xml:space="preserve"> load</w:t>
      </w:r>
      <w:r w:rsidR="001E270E">
        <w:rPr>
          <w:rFonts w:asciiTheme="minorHAnsi" w:eastAsia="Times New Roman" w:hAnsiTheme="minorHAnsi" w:cstheme="minorHAnsi"/>
          <w:color w:val="222222"/>
          <w:shd w:val="clear" w:color="auto" w:fill="FFFFFF"/>
          <w:lang w:eastAsia="en-GB"/>
        </w:rPr>
        <w:t>-shedding functions</w:t>
      </w:r>
      <w:r>
        <w:rPr>
          <w:rFonts w:asciiTheme="minorHAnsi" w:eastAsia="Times New Roman" w:hAnsiTheme="minorHAnsi" w:cstheme="minorHAnsi"/>
          <w:color w:val="222222"/>
          <w:shd w:val="clear" w:color="auto" w:fill="FFFFFF"/>
          <w:lang w:eastAsia="en-GB"/>
        </w:rPr>
        <w:t xml:space="preserve"> is a</w:t>
      </w:r>
      <w:r w:rsidR="00D23422">
        <w:rPr>
          <w:rFonts w:asciiTheme="minorHAnsi" w:eastAsia="Times New Roman" w:hAnsiTheme="minorHAnsi" w:cstheme="minorHAnsi"/>
          <w:color w:val="222222"/>
          <w:shd w:val="clear" w:color="auto" w:fill="FFFFFF"/>
          <w:lang w:eastAsia="en-GB"/>
        </w:rPr>
        <w:t xml:space="preserve">n initial </w:t>
      </w:r>
      <w:r w:rsidR="005813AB" w:rsidRPr="00604ADF">
        <w:rPr>
          <w:rFonts w:asciiTheme="minorHAnsi" w:eastAsia="Times New Roman" w:hAnsiTheme="minorHAnsi" w:cstheme="minorHAnsi"/>
          <w:color w:val="222222"/>
          <w:shd w:val="clear" w:color="auto" w:fill="FFFFFF"/>
          <w:lang w:eastAsia="en-GB"/>
        </w:rPr>
        <w:t>process that seeks to identify clicks split by acoustic refraction along the pathway from source to receiver</w:t>
      </w:r>
      <w:r w:rsidR="005813AB">
        <w:rPr>
          <w:rFonts w:asciiTheme="minorHAnsi" w:eastAsia="Times New Roman" w:hAnsiTheme="minorHAnsi" w:cstheme="minorHAnsi"/>
          <w:color w:val="222222"/>
          <w:shd w:val="clear" w:color="auto" w:fill="FFFFFF"/>
          <w:lang w:eastAsia="en-GB"/>
        </w:rPr>
        <w:t>.</w:t>
      </w:r>
      <w:r>
        <w:rPr>
          <w:rFonts w:asciiTheme="minorHAnsi" w:eastAsia="Times New Roman" w:hAnsiTheme="minorHAnsi" w:cstheme="minorHAnsi"/>
          <w:color w:val="222222"/>
          <w:shd w:val="clear" w:color="auto" w:fill="FFFFFF"/>
          <w:lang w:eastAsia="en-GB"/>
        </w:rPr>
        <w:t xml:space="preserve"> This </w:t>
      </w:r>
      <w:r w:rsidR="001B0A07">
        <w:rPr>
          <w:rFonts w:asciiTheme="minorHAnsi" w:eastAsia="Times New Roman" w:hAnsiTheme="minorHAnsi" w:cstheme="minorHAnsi"/>
          <w:color w:val="222222"/>
          <w:shd w:val="clear" w:color="auto" w:fill="FFFFFF"/>
          <w:lang w:eastAsia="en-GB"/>
        </w:rPr>
        <w:t xml:space="preserve">is done by passing a very short time window through the data.  </w:t>
      </w:r>
      <w:r w:rsidR="004D11DA">
        <w:rPr>
          <w:rFonts w:asciiTheme="minorHAnsi" w:eastAsia="Times New Roman" w:hAnsiTheme="minorHAnsi" w:cstheme="minorHAnsi"/>
          <w:color w:val="222222"/>
          <w:shd w:val="clear" w:color="auto" w:fill="FFFFFF"/>
          <w:lang w:eastAsia="en-GB"/>
        </w:rPr>
        <w:t>Later in the process a</w:t>
      </w:r>
      <w:r w:rsidR="001E270E">
        <w:rPr>
          <w:rFonts w:asciiTheme="minorHAnsi" w:eastAsia="Times New Roman" w:hAnsiTheme="minorHAnsi" w:cstheme="minorHAnsi"/>
          <w:color w:val="222222"/>
          <w:shd w:val="clear" w:color="auto" w:fill="FFFFFF"/>
          <w:lang w:eastAsia="en-GB"/>
        </w:rPr>
        <w:t xml:space="preserve"> longer time window of variable leng</w:t>
      </w:r>
      <w:r w:rsidR="00BE1D21">
        <w:rPr>
          <w:rFonts w:asciiTheme="minorHAnsi" w:eastAsia="Times New Roman" w:hAnsiTheme="minorHAnsi" w:cstheme="minorHAnsi"/>
          <w:color w:val="222222"/>
          <w:shd w:val="clear" w:color="auto" w:fill="FFFFFF"/>
          <w:lang w:eastAsia="en-GB"/>
        </w:rPr>
        <w:t xml:space="preserve">th </w:t>
      </w:r>
      <w:r w:rsidR="00CC3F05" w:rsidRPr="00604ADF">
        <w:rPr>
          <w:rFonts w:asciiTheme="minorHAnsi" w:eastAsia="Times New Roman" w:hAnsiTheme="minorHAnsi" w:cstheme="minorHAnsi"/>
          <w:color w:val="222222"/>
          <w:shd w:val="clear" w:color="auto" w:fill="FFFFFF"/>
          <w:lang w:eastAsia="en-GB"/>
        </w:rPr>
        <w:t>seeks to identify and characterise the multipath clusters that commonly accompany clicks from loud distant sources</w:t>
      </w:r>
      <w:r w:rsidR="0085026C">
        <w:rPr>
          <w:rFonts w:asciiTheme="minorHAnsi" w:eastAsia="Times New Roman" w:hAnsiTheme="minorHAnsi" w:cstheme="minorHAnsi"/>
          <w:color w:val="222222"/>
          <w:shd w:val="clear" w:color="auto" w:fill="FFFFFF"/>
          <w:lang w:eastAsia="en-GB"/>
        </w:rPr>
        <w:t>, as shown in Fig E</w:t>
      </w:r>
      <w:r w:rsidR="00CC3F05" w:rsidRPr="00604ADF">
        <w:rPr>
          <w:rFonts w:asciiTheme="minorHAnsi" w:eastAsia="Times New Roman" w:hAnsiTheme="minorHAnsi" w:cstheme="minorHAnsi"/>
          <w:color w:val="222222"/>
          <w:shd w:val="clear" w:color="auto" w:fill="FFFFFF"/>
          <w:lang w:eastAsia="en-GB"/>
        </w:rPr>
        <w:t>. These are highly significant as similarity of successive clusters is a powerful indicator of a common source, which helps to exclude trains that are a chance assemblage of clicks from different sources. </w:t>
      </w:r>
    </w:p>
    <w:p w14:paraId="0CD1F406" w14:textId="16346DAE" w:rsidR="00342FD5" w:rsidRPr="00604ADF" w:rsidRDefault="00FB7F5D" w:rsidP="00342FD5">
      <w:pPr>
        <w:spacing w:before="240" w:after="240" w:line="240" w:lineRule="auto"/>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color w:val="222222"/>
          <w:shd w:val="clear" w:color="auto" w:fill="FFFFFF"/>
          <w:lang w:eastAsia="en-GB"/>
        </w:rPr>
        <w:t xml:space="preserve">KERNO-F evaluates the ‘coherence’ of trains </w:t>
      </w:r>
      <w:r w:rsidR="005D1554">
        <w:rPr>
          <w:rFonts w:asciiTheme="minorHAnsi" w:eastAsia="Times New Roman" w:hAnsiTheme="minorHAnsi" w:cstheme="minorHAnsi"/>
          <w:color w:val="222222"/>
          <w:shd w:val="clear" w:color="auto" w:fill="FFFFFF"/>
          <w:lang w:eastAsia="en-GB"/>
        </w:rPr>
        <w:t xml:space="preserve">found </w:t>
      </w:r>
      <w:r w:rsidRPr="00604ADF">
        <w:rPr>
          <w:rFonts w:asciiTheme="minorHAnsi" w:eastAsia="Times New Roman" w:hAnsiTheme="minorHAnsi" w:cstheme="minorHAnsi"/>
          <w:color w:val="222222"/>
          <w:shd w:val="clear" w:color="auto" w:fill="FFFFFF"/>
          <w:lang w:eastAsia="en-GB"/>
        </w:rPr>
        <w:t>by measuring the rates of change</w:t>
      </w:r>
      <w:r w:rsidR="00921581">
        <w:rPr>
          <w:rFonts w:asciiTheme="minorHAnsi" w:eastAsia="Times New Roman" w:hAnsiTheme="minorHAnsi" w:cstheme="minorHAnsi"/>
          <w:color w:val="222222"/>
          <w:shd w:val="clear" w:color="auto" w:fill="FFFFFF"/>
          <w:lang w:eastAsia="en-GB"/>
        </w:rPr>
        <w:t>,</w:t>
      </w:r>
      <w:r w:rsidRPr="00604ADF">
        <w:rPr>
          <w:rFonts w:asciiTheme="minorHAnsi" w:eastAsia="Times New Roman" w:hAnsiTheme="minorHAnsi" w:cstheme="minorHAnsi"/>
          <w:color w:val="222222"/>
          <w:shd w:val="clear" w:color="auto" w:fill="FFFFFF"/>
          <w:lang w:eastAsia="en-GB"/>
        </w:rPr>
        <w:t xml:space="preserve"> through the train</w:t>
      </w:r>
      <w:r w:rsidR="00921581">
        <w:rPr>
          <w:rFonts w:asciiTheme="minorHAnsi" w:eastAsia="Times New Roman" w:hAnsiTheme="minorHAnsi" w:cstheme="minorHAnsi"/>
          <w:color w:val="222222"/>
          <w:shd w:val="clear" w:color="auto" w:fill="FFFFFF"/>
          <w:lang w:eastAsia="en-GB"/>
        </w:rPr>
        <w:t>,</w:t>
      </w:r>
      <w:r w:rsidRPr="00604ADF">
        <w:rPr>
          <w:rFonts w:asciiTheme="minorHAnsi" w:eastAsia="Times New Roman" w:hAnsiTheme="minorHAnsi" w:cstheme="minorHAnsi"/>
          <w:color w:val="222222"/>
          <w:shd w:val="clear" w:color="auto" w:fill="FFFFFF"/>
          <w:lang w:eastAsia="en-GB"/>
        </w:rPr>
        <w:t xml:space="preserve"> of all the click features above and various derivatives, plus measures of the differences between successive inter-click intervals, and </w:t>
      </w:r>
      <w:r w:rsidRPr="00604ADF">
        <w:rPr>
          <w:rFonts w:asciiTheme="minorHAnsi" w:eastAsia="Times New Roman" w:hAnsiTheme="minorHAnsi" w:cstheme="minorHAnsi"/>
          <w:color w:val="222222"/>
          <w:shd w:val="clear" w:color="auto" w:fill="FFFFFF"/>
          <w:lang w:eastAsia="en-GB"/>
        </w:rPr>
        <w:lastRenderedPageBreak/>
        <w:t>measures of the context of the clicks.</w:t>
      </w:r>
      <w:r w:rsidR="00452A33">
        <w:rPr>
          <w:rFonts w:asciiTheme="minorHAnsi" w:eastAsia="Times New Roman" w:hAnsiTheme="minorHAnsi" w:cstheme="minorHAnsi"/>
          <w:color w:val="222222"/>
          <w:shd w:val="clear" w:color="auto" w:fill="FFFFFF"/>
          <w:lang w:eastAsia="en-GB"/>
        </w:rPr>
        <w:t xml:space="preserve"> </w:t>
      </w:r>
      <w:r w:rsidR="00C42BAF">
        <w:rPr>
          <w:rFonts w:asciiTheme="minorHAnsi" w:eastAsia="Times New Roman" w:hAnsiTheme="minorHAnsi" w:cstheme="minorHAnsi"/>
          <w:color w:val="222222"/>
          <w:shd w:val="clear" w:color="auto" w:fill="FFFFFF"/>
          <w:lang w:eastAsia="en-GB"/>
        </w:rPr>
        <w:t xml:space="preserve"> </w:t>
      </w:r>
      <w:r w:rsidR="00452A33">
        <w:rPr>
          <w:rFonts w:asciiTheme="minorHAnsi" w:eastAsia="Times New Roman" w:hAnsiTheme="minorHAnsi" w:cstheme="minorHAnsi"/>
          <w:color w:val="222222"/>
          <w:shd w:val="clear" w:color="auto" w:fill="FFFFFF"/>
          <w:lang w:eastAsia="en-GB"/>
        </w:rPr>
        <w:t xml:space="preserve"> </w:t>
      </w:r>
      <w:r w:rsidR="00911769" w:rsidRPr="00604ADF">
        <w:rPr>
          <w:rFonts w:asciiTheme="minorHAnsi" w:eastAsia="Times New Roman" w:hAnsiTheme="minorHAnsi" w:cstheme="minorHAnsi"/>
          <w:color w:val="222222"/>
          <w:shd w:val="clear" w:color="auto" w:fill="FFFFFF"/>
          <w:lang w:eastAsia="en-GB"/>
        </w:rPr>
        <w:t>Approximately 80 features and derivatives are used in the allocation of trains to the ‘quality’ classes, high, moderate and low that represent the confidence of the classification as a sequence that comes, at least in part, from a true train source.</w:t>
      </w:r>
      <w:r w:rsidR="00342FD5" w:rsidRPr="00342FD5">
        <w:rPr>
          <w:rFonts w:asciiTheme="minorHAnsi" w:eastAsia="Times New Roman" w:hAnsiTheme="minorHAnsi" w:cstheme="minorHAnsi"/>
          <w:color w:val="222222"/>
          <w:shd w:val="clear" w:color="auto" w:fill="FFFFFF"/>
          <w:lang w:eastAsia="en-GB"/>
        </w:rPr>
        <w:t xml:space="preserve"> </w:t>
      </w:r>
      <w:r w:rsidR="00342FD5">
        <w:rPr>
          <w:rFonts w:asciiTheme="minorHAnsi" w:eastAsia="Times New Roman" w:hAnsiTheme="minorHAnsi" w:cstheme="minorHAnsi"/>
          <w:color w:val="222222"/>
          <w:shd w:val="clear" w:color="auto" w:fill="FFFFFF"/>
          <w:lang w:eastAsia="en-GB"/>
        </w:rPr>
        <w:t xml:space="preserve">The quality and species classifications are orthogonal – i.e. the quality category of a train has no bearing on its species category and vice versa.                                                                       </w:t>
      </w:r>
    </w:p>
    <w:p w14:paraId="3B8B14DF" w14:textId="73D1F68F" w:rsidR="00B13F73" w:rsidRDefault="00B13F73" w:rsidP="007B35B7">
      <w:pPr>
        <w:spacing w:before="240" w:after="240" w:line="240" w:lineRule="auto"/>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color w:val="222222"/>
          <w:shd w:val="clear" w:color="auto" w:fill="FFFFFF"/>
          <w:lang w:eastAsia="en-GB"/>
        </w:rPr>
        <w:t xml:space="preserve">The KERNO-F species guild classification uses an ensemble of </w:t>
      </w:r>
      <w:r w:rsidR="00AE56E5">
        <w:rPr>
          <w:rFonts w:asciiTheme="minorHAnsi" w:eastAsia="Times New Roman" w:hAnsiTheme="minorHAnsi" w:cstheme="minorHAnsi"/>
          <w:color w:val="222222"/>
          <w:shd w:val="clear" w:color="auto" w:fill="FFFFFF"/>
          <w:lang w:eastAsia="en-GB"/>
        </w:rPr>
        <w:t xml:space="preserve">about 70 </w:t>
      </w:r>
      <w:r w:rsidRPr="00604ADF">
        <w:rPr>
          <w:rFonts w:asciiTheme="minorHAnsi" w:eastAsia="Times New Roman" w:hAnsiTheme="minorHAnsi" w:cstheme="minorHAnsi"/>
          <w:color w:val="222222"/>
          <w:shd w:val="clear" w:color="auto" w:fill="FFFFFF"/>
          <w:lang w:eastAsia="en-GB"/>
        </w:rPr>
        <w:t xml:space="preserve">features and derivatives to construct distance metrics that are both specific to each pair of guilds (NBHF, other cetaceans, </w:t>
      </w:r>
      <w:r>
        <w:rPr>
          <w:rFonts w:asciiTheme="minorHAnsi" w:eastAsia="Times New Roman" w:hAnsiTheme="minorHAnsi" w:cstheme="minorHAnsi"/>
          <w:color w:val="222222"/>
          <w:shd w:val="clear" w:color="auto" w:fill="FFFFFF"/>
          <w:lang w:eastAsia="en-GB"/>
        </w:rPr>
        <w:t xml:space="preserve">sonars and </w:t>
      </w:r>
      <w:r w:rsidRPr="00604ADF">
        <w:rPr>
          <w:rFonts w:asciiTheme="minorHAnsi" w:eastAsia="Times New Roman" w:hAnsiTheme="minorHAnsi" w:cstheme="minorHAnsi"/>
          <w:color w:val="222222"/>
          <w:shd w:val="clear" w:color="auto" w:fill="FFFFFF"/>
          <w:lang w:eastAsia="en-GB"/>
        </w:rPr>
        <w:t xml:space="preserve">unclassified)  and </w:t>
      </w:r>
      <w:r>
        <w:rPr>
          <w:rFonts w:asciiTheme="minorHAnsi" w:eastAsia="Times New Roman" w:hAnsiTheme="minorHAnsi" w:cstheme="minorHAnsi"/>
          <w:color w:val="222222"/>
          <w:shd w:val="clear" w:color="auto" w:fill="FFFFFF"/>
          <w:lang w:eastAsia="en-GB"/>
        </w:rPr>
        <w:t xml:space="preserve">are </w:t>
      </w:r>
      <w:r w:rsidRPr="00604ADF">
        <w:rPr>
          <w:rFonts w:asciiTheme="minorHAnsi" w:eastAsia="Times New Roman" w:hAnsiTheme="minorHAnsi" w:cstheme="minorHAnsi"/>
          <w:color w:val="222222"/>
          <w:shd w:val="clear" w:color="auto" w:fill="FFFFFF"/>
          <w:lang w:eastAsia="en-GB"/>
        </w:rPr>
        <w:t>directional</w:t>
      </w:r>
      <w:r>
        <w:rPr>
          <w:rFonts w:asciiTheme="minorHAnsi" w:eastAsia="Times New Roman" w:hAnsiTheme="minorHAnsi" w:cstheme="minorHAnsi"/>
          <w:color w:val="222222"/>
          <w:shd w:val="clear" w:color="auto" w:fill="FFFFFF"/>
          <w:lang w:eastAsia="en-GB"/>
        </w:rPr>
        <w:t>. This is because</w:t>
      </w:r>
      <w:r w:rsidRPr="00604ADF">
        <w:rPr>
          <w:rFonts w:asciiTheme="minorHAnsi" w:eastAsia="Times New Roman" w:hAnsiTheme="minorHAnsi" w:cstheme="minorHAnsi"/>
          <w:color w:val="222222"/>
          <w:shd w:val="clear" w:color="auto" w:fill="FFFFFF"/>
          <w:lang w:eastAsia="en-GB"/>
        </w:rPr>
        <w:t xml:space="preserve"> some features, such a click </w:t>
      </w:r>
      <w:r w:rsidR="00AE56E5">
        <w:rPr>
          <w:rFonts w:asciiTheme="minorHAnsi" w:eastAsia="Times New Roman" w:hAnsiTheme="minorHAnsi" w:cstheme="minorHAnsi"/>
          <w:color w:val="222222"/>
          <w:shd w:val="clear" w:color="auto" w:fill="FFFFFF"/>
          <w:lang w:eastAsia="en-GB"/>
        </w:rPr>
        <w:t>frequency</w:t>
      </w:r>
      <w:r w:rsidRPr="00604ADF">
        <w:rPr>
          <w:rFonts w:asciiTheme="minorHAnsi" w:eastAsia="Times New Roman" w:hAnsiTheme="minorHAnsi" w:cstheme="minorHAnsi"/>
          <w:color w:val="222222"/>
          <w:shd w:val="clear" w:color="auto" w:fill="FFFFFF"/>
          <w:lang w:eastAsia="en-GB"/>
        </w:rPr>
        <w:t>, may conclusively indicate that a train is not an NBHF train, but cannot conclusively indicate that a train is an NBHF train.</w:t>
      </w:r>
      <w:r w:rsidRPr="00B13F73">
        <w:rPr>
          <w:rFonts w:asciiTheme="minorHAnsi" w:eastAsia="Times New Roman" w:hAnsiTheme="minorHAnsi" w:cstheme="minorHAnsi"/>
          <w:color w:val="222222"/>
          <w:shd w:val="clear" w:color="auto" w:fill="FFFFFF"/>
          <w:lang w:eastAsia="en-GB"/>
        </w:rPr>
        <w:t xml:space="preserve"> </w:t>
      </w:r>
    </w:p>
    <w:p w14:paraId="7D160428" w14:textId="19A23B5B" w:rsidR="00FB7F5D" w:rsidRPr="00604ADF" w:rsidRDefault="00FB7F5D" w:rsidP="007B35B7">
      <w:pPr>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The classifier includes a feedback process</w:t>
      </w:r>
      <w:r w:rsidR="00237B2F">
        <w:rPr>
          <w:rFonts w:asciiTheme="minorHAnsi" w:eastAsia="Times New Roman" w:hAnsiTheme="minorHAnsi" w:cstheme="minorHAnsi"/>
          <w:color w:val="222222"/>
          <w:shd w:val="clear" w:color="auto" w:fill="FFFFFF"/>
          <w:lang w:eastAsia="en-GB"/>
        </w:rPr>
        <w:t>, run after the whole file has been processed,</w:t>
      </w:r>
      <w:r>
        <w:rPr>
          <w:rFonts w:asciiTheme="minorHAnsi" w:eastAsia="Times New Roman" w:hAnsiTheme="minorHAnsi" w:cstheme="minorHAnsi"/>
          <w:color w:val="222222"/>
          <w:shd w:val="clear" w:color="auto" w:fill="FFFFFF"/>
          <w:lang w:eastAsia="en-GB"/>
        </w:rPr>
        <w:t xml:space="preserve"> in which detections in each minute are potentially subject to re-classification based on the findings in an 11 minute long window centred on the focal window. The overall magnitude of changes made in the file are reported at the end of the process.</w:t>
      </w:r>
      <w:r w:rsidR="0078011B">
        <w:rPr>
          <w:rFonts w:asciiTheme="minorHAnsi" w:eastAsia="Times New Roman" w:hAnsiTheme="minorHAnsi" w:cstheme="minorHAnsi"/>
          <w:color w:val="222222"/>
          <w:shd w:val="clear" w:color="auto" w:fill="FFFFFF"/>
          <w:lang w:eastAsia="en-GB"/>
        </w:rPr>
        <w:t xml:space="preserve"> </w:t>
      </w:r>
      <w:r w:rsidR="00C37727">
        <w:rPr>
          <w:rFonts w:asciiTheme="minorHAnsi" w:eastAsia="Times New Roman" w:hAnsiTheme="minorHAnsi" w:cstheme="minorHAnsi"/>
          <w:color w:val="222222"/>
          <w:shd w:val="clear" w:color="auto" w:fill="FFFFFF"/>
          <w:lang w:eastAsia="en-GB"/>
        </w:rPr>
        <w:t>The species classifier generates two levels confidence, with</w:t>
      </w:r>
      <w:r w:rsidR="00491F8D">
        <w:rPr>
          <w:rFonts w:asciiTheme="minorHAnsi" w:eastAsia="Times New Roman" w:hAnsiTheme="minorHAnsi" w:cstheme="minorHAnsi"/>
          <w:color w:val="222222"/>
          <w:shd w:val="clear" w:color="auto" w:fill="FFFFFF"/>
          <w:lang w:eastAsia="en-GB"/>
        </w:rPr>
        <w:t xml:space="preserve"> a large subset of true detections being ‘high confidence’ and the rest ‘low confidence’</w:t>
      </w:r>
      <w:r w:rsidR="00D55379">
        <w:rPr>
          <w:rFonts w:asciiTheme="minorHAnsi" w:eastAsia="Times New Roman" w:hAnsiTheme="minorHAnsi" w:cstheme="minorHAnsi"/>
          <w:color w:val="222222"/>
          <w:shd w:val="clear" w:color="auto" w:fill="FFFFFF"/>
          <w:lang w:eastAsia="en-GB"/>
        </w:rPr>
        <w:t>.</w:t>
      </w:r>
    </w:p>
    <w:p w14:paraId="34919BFE" w14:textId="1F9862D2" w:rsidR="00BD3CD0" w:rsidRDefault="00FB7F5D" w:rsidP="007B35B7">
      <w:pPr>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The </w:t>
      </w:r>
      <w:r w:rsidRPr="00604ADF">
        <w:rPr>
          <w:rFonts w:asciiTheme="minorHAnsi" w:eastAsia="Times New Roman" w:hAnsiTheme="minorHAnsi" w:cstheme="minorHAnsi"/>
          <w:color w:val="222222"/>
          <w:shd w:val="clear" w:color="auto" w:fill="FFFFFF"/>
          <w:lang w:eastAsia="en-GB"/>
        </w:rPr>
        <w:t>KERNO-F</w:t>
      </w:r>
      <w:r>
        <w:rPr>
          <w:rFonts w:asciiTheme="minorHAnsi" w:eastAsia="Times New Roman" w:hAnsiTheme="minorHAnsi" w:cstheme="minorHAnsi"/>
          <w:color w:val="222222"/>
          <w:shd w:val="clear" w:color="auto" w:fill="FFFFFF"/>
          <w:lang w:eastAsia="en-GB"/>
        </w:rPr>
        <w:t xml:space="preserve"> classifier</w:t>
      </w:r>
      <w:r w:rsidRPr="00604ADF">
        <w:rPr>
          <w:rFonts w:asciiTheme="minorHAnsi" w:eastAsia="Times New Roman" w:hAnsiTheme="minorHAnsi" w:cstheme="minorHAnsi"/>
          <w:color w:val="222222"/>
          <w:shd w:val="clear" w:color="auto" w:fill="FFFFFF"/>
          <w:lang w:eastAsia="en-GB"/>
        </w:rPr>
        <w:t xml:space="preserve"> is about 6,000 lines of code, uses several hundred empirically determined numerical constants, about 2000 logical operators</w:t>
      </w:r>
      <w:r w:rsidR="00FB2BEC">
        <w:rPr>
          <w:rFonts w:asciiTheme="minorHAnsi" w:eastAsia="Times New Roman" w:hAnsiTheme="minorHAnsi" w:cstheme="minorHAnsi"/>
          <w:color w:val="222222"/>
          <w:shd w:val="clear" w:color="auto" w:fill="FFFFFF"/>
          <w:lang w:eastAsia="en-GB"/>
        </w:rPr>
        <w:t xml:space="preserve">, </w:t>
      </w:r>
      <w:r w:rsidRPr="00604ADF">
        <w:rPr>
          <w:rFonts w:asciiTheme="minorHAnsi" w:eastAsia="Times New Roman" w:hAnsiTheme="minorHAnsi" w:cstheme="minorHAnsi"/>
          <w:color w:val="222222"/>
          <w:shd w:val="clear" w:color="auto" w:fill="FFFFFF"/>
          <w:lang w:eastAsia="en-GB"/>
        </w:rPr>
        <w:t xml:space="preserve">nested up to 9 deep, and </w:t>
      </w:r>
      <w:r>
        <w:rPr>
          <w:rFonts w:asciiTheme="minorHAnsi" w:eastAsia="Times New Roman" w:hAnsiTheme="minorHAnsi" w:cstheme="minorHAnsi"/>
          <w:color w:val="222222"/>
          <w:shd w:val="clear" w:color="auto" w:fill="FFFFFF"/>
          <w:lang w:eastAsia="en-GB"/>
        </w:rPr>
        <w:t>many</w:t>
      </w:r>
      <w:r w:rsidRPr="00604ADF">
        <w:rPr>
          <w:rFonts w:asciiTheme="minorHAnsi" w:eastAsia="Times New Roman" w:hAnsiTheme="minorHAnsi" w:cstheme="minorHAnsi"/>
          <w:color w:val="222222"/>
          <w:shd w:val="clear" w:color="auto" w:fill="FFFFFF"/>
          <w:lang w:eastAsia="en-GB"/>
        </w:rPr>
        <w:t xml:space="preserve"> recursive </w:t>
      </w:r>
      <w:r>
        <w:rPr>
          <w:rFonts w:asciiTheme="minorHAnsi" w:eastAsia="Times New Roman" w:hAnsiTheme="minorHAnsi" w:cstheme="minorHAnsi"/>
          <w:color w:val="222222"/>
          <w:shd w:val="clear" w:color="auto" w:fill="FFFFFF"/>
          <w:lang w:eastAsia="en-GB"/>
        </w:rPr>
        <w:t>structures. Consequently</w:t>
      </w:r>
      <w:r w:rsidRPr="00604ADF">
        <w:rPr>
          <w:rFonts w:asciiTheme="minorHAnsi" w:eastAsia="Times New Roman" w:hAnsiTheme="minorHAnsi" w:cstheme="minorHAnsi"/>
          <w:color w:val="222222"/>
          <w:shd w:val="clear" w:color="auto" w:fill="FFFFFF"/>
          <w:lang w:eastAsia="en-GB"/>
        </w:rPr>
        <w:t xml:space="preserve"> it </w:t>
      </w:r>
      <w:r w:rsidR="005D03EA">
        <w:rPr>
          <w:rFonts w:asciiTheme="minorHAnsi" w:eastAsia="Times New Roman" w:hAnsiTheme="minorHAnsi" w:cstheme="minorHAnsi"/>
          <w:color w:val="222222"/>
          <w:shd w:val="clear" w:color="auto" w:fill="FFFFFF"/>
          <w:lang w:eastAsia="en-GB"/>
        </w:rPr>
        <w:t xml:space="preserve">is not practical to </w:t>
      </w:r>
      <w:r w:rsidRPr="00604ADF">
        <w:rPr>
          <w:rFonts w:asciiTheme="minorHAnsi" w:eastAsia="Times New Roman" w:hAnsiTheme="minorHAnsi" w:cstheme="minorHAnsi"/>
          <w:color w:val="222222"/>
          <w:shd w:val="clear" w:color="auto" w:fill="FFFFFF"/>
          <w:lang w:eastAsia="en-GB"/>
        </w:rPr>
        <w:t>validate</w:t>
      </w:r>
      <w:r w:rsidR="005D03EA">
        <w:rPr>
          <w:rFonts w:asciiTheme="minorHAnsi" w:eastAsia="Times New Roman" w:hAnsiTheme="minorHAnsi" w:cstheme="minorHAnsi"/>
          <w:color w:val="222222"/>
          <w:shd w:val="clear" w:color="auto" w:fill="FFFFFF"/>
          <w:lang w:eastAsia="en-GB"/>
        </w:rPr>
        <w:t xml:space="preserve"> it,</w:t>
      </w:r>
      <w:r w:rsidRPr="00604ADF">
        <w:rPr>
          <w:rFonts w:asciiTheme="minorHAnsi" w:eastAsia="Times New Roman" w:hAnsiTheme="minorHAnsi" w:cstheme="minorHAnsi"/>
          <w:color w:val="222222"/>
          <w:shd w:val="clear" w:color="auto" w:fill="FFFFFF"/>
          <w:lang w:eastAsia="en-GB"/>
        </w:rPr>
        <w:t xml:space="preserve"> </w:t>
      </w:r>
      <w:r w:rsidR="004C5DFD">
        <w:rPr>
          <w:rFonts w:asciiTheme="minorHAnsi" w:eastAsia="Times New Roman" w:hAnsiTheme="minorHAnsi" w:cstheme="minorHAnsi"/>
          <w:color w:val="222222"/>
          <w:shd w:val="clear" w:color="auto" w:fill="FFFFFF"/>
          <w:lang w:eastAsia="en-GB"/>
        </w:rPr>
        <w:t>either by</w:t>
      </w:r>
      <w:r w:rsidRPr="00604ADF">
        <w:rPr>
          <w:rFonts w:asciiTheme="minorHAnsi" w:eastAsia="Times New Roman" w:hAnsiTheme="minorHAnsi" w:cstheme="minorHAnsi"/>
          <w:color w:val="222222"/>
          <w:shd w:val="clear" w:color="auto" w:fill="FFFFFF"/>
          <w:lang w:eastAsia="en-GB"/>
        </w:rPr>
        <w:t xml:space="preserve"> reading the code or by analytical methods</w:t>
      </w:r>
      <w:r w:rsidR="004C5DFD">
        <w:rPr>
          <w:rFonts w:asciiTheme="minorHAnsi" w:eastAsia="Times New Roman" w:hAnsiTheme="minorHAnsi" w:cstheme="minorHAnsi"/>
          <w:color w:val="222222"/>
          <w:shd w:val="clear" w:color="auto" w:fill="FFFFFF"/>
          <w:lang w:eastAsia="en-GB"/>
        </w:rPr>
        <w:t>,</w:t>
      </w:r>
      <w:r w:rsidRPr="00604ADF">
        <w:rPr>
          <w:rFonts w:asciiTheme="minorHAnsi" w:eastAsia="Times New Roman" w:hAnsiTheme="minorHAnsi" w:cstheme="minorHAnsi"/>
          <w:color w:val="222222"/>
          <w:shd w:val="clear" w:color="auto" w:fill="FFFFFF"/>
          <w:lang w:eastAsia="en-GB"/>
        </w:rPr>
        <w:t xml:space="preserve"> which would necessarily be more complex</w:t>
      </w:r>
      <w:r w:rsidR="004C5DFD">
        <w:rPr>
          <w:rFonts w:asciiTheme="minorHAnsi" w:eastAsia="Times New Roman" w:hAnsiTheme="minorHAnsi" w:cstheme="minorHAnsi"/>
          <w:color w:val="222222"/>
          <w:shd w:val="clear" w:color="auto" w:fill="FFFFFF"/>
          <w:lang w:eastAsia="en-GB"/>
        </w:rPr>
        <w:t xml:space="preserve"> than the </w:t>
      </w:r>
      <w:r w:rsidR="005431AD">
        <w:rPr>
          <w:rFonts w:asciiTheme="minorHAnsi" w:eastAsia="Times New Roman" w:hAnsiTheme="minorHAnsi" w:cstheme="minorHAnsi"/>
          <w:color w:val="222222"/>
          <w:shd w:val="clear" w:color="auto" w:fill="FFFFFF"/>
          <w:lang w:eastAsia="en-GB"/>
        </w:rPr>
        <w:t>primary code</w:t>
      </w:r>
      <w:r w:rsidR="005107C0">
        <w:rPr>
          <w:rFonts w:asciiTheme="minorHAnsi" w:eastAsia="Times New Roman" w:hAnsiTheme="minorHAnsi" w:cstheme="minorHAnsi"/>
          <w:color w:val="222222"/>
          <w:shd w:val="clear" w:color="auto" w:fill="FFFFFF"/>
          <w:lang w:eastAsia="en-GB"/>
        </w:rPr>
        <w:t xml:space="preserve">. This situation is common to many </w:t>
      </w:r>
      <w:r w:rsidR="00AB738C">
        <w:rPr>
          <w:rFonts w:asciiTheme="minorHAnsi" w:eastAsia="Times New Roman" w:hAnsiTheme="minorHAnsi" w:cstheme="minorHAnsi"/>
          <w:color w:val="222222"/>
          <w:shd w:val="clear" w:color="auto" w:fill="FFFFFF"/>
          <w:lang w:eastAsia="en-GB"/>
        </w:rPr>
        <w:t xml:space="preserve">modern classifiers and makes extensive empirical testing </w:t>
      </w:r>
      <w:r w:rsidR="00BD3CD0">
        <w:rPr>
          <w:rFonts w:asciiTheme="minorHAnsi" w:eastAsia="Times New Roman" w:hAnsiTheme="minorHAnsi" w:cstheme="minorHAnsi"/>
          <w:color w:val="222222"/>
          <w:shd w:val="clear" w:color="auto" w:fill="FFFFFF"/>
          <w:lang w:eastAsia="en-GB"/>
        </w:rPr>
        <w:t>essential.</w:t>
      </w:r>
    </w:p>
    <w:p w14:paraId="34541B64" w14:textId="3605743C" w:rsidR="00FB7F5D" w:rsidRPr="00604ADF" w:rsidRDefault="00FB7F5D" w:rsidP="007B35B7">
      <w:pPr>
        <w:spacing w:before="240" w:after="0" w:line="240" w:lineRule="auto"/>
        <w:rPr>
          <w:rFonts w:asciiTheme="minorHAnsi" w:eastAsia="Times New Roman" w:hAnsiTheme="minorHAnsi" w:cstheme="minorHAnsi"/>
          <w:lang w:eastAsia="en-GB"/>
        </w:rPr>
      </w:pPr>
      <w:r>
        <w:rPr>
          <w:rFonts w:asciiTheme="minorHAnsi" w:eastAsia="Times New Roman" w:hAnsiTheme="minorHAnsi" w:cstheme="minorHAnsi"/>
          <w:color w:val="222222"/>
          <w:shd w:val="clear" w:color="auto" w:fill="FFFFFF"/>
          <w:lang w:eastAsia="en-GB"/>
        </w:rPr>
        <w:t xml:space="preserve">Although the process itself cannot be </w:t>
      </w:r>
      <w:r w:rsidR="00BD3CD0">
        <w:rPr>
          <w:rFonts w:asciiTheme="minorHAnsi" w:eastAsia="Times New Roman" w:hAnsiTheme="minorHAnsi" w:cstheme="minorHAnsi"/>
          <w:color w:val="222222"/>
          <w:shd w:val="clear" w:color="auto" w:fill="FFFFFF"/>
          <w:lang w:eastAsia="en-GB"/>
        </w:rPr>
        <w:t xml:space="preserve">directly </w:t>
      </w:r>
      <w:r>
        <w:rPr>
          <w:rFonts w:asciiTheme="minorHAnsi" w:eastAsia="Times New Roman" w:hAnsiTheme="minorHAnsi" w:cstheme="minorHAnsi"/>
          <w:color w:val="222222"/>
          <w:shd w:val="clear" w:color="auto" w:fill="FFFFFF"/>
          <w:lang w:eastAsia="en-GB"/>
        </w:rPr>
        <w:t>validated</w:t>
      </w:r>
      <w:r w:rsidRPr="00604ADF">
        <w:rPr>
          <w:rFonts w:asciiTheme="minorHAnsi" w:eastAsia="Times New Roman" w:hAnsiTheme="minorHAnsi" w:cstheme="minorHAnsi"/>
          <w:color w:val="222222"/>
          <w:shd w:val="clear" w:color="auto" w:fill="FFFFFF"/>
          <w:lang w:eastAsia="en-GB"/>
        </w:rPr>
        <w:t xml:space="preserve"> some potential risk factors can be usefully predicted</w:t>
      </w:r>
      <w:r>
        <w:rPr>
          <w:rFonts w:asciiTheme="minorHAnsi" w:eastAsia="Times New Roman" w:hAnsiTheme="minorHAnsi" w:cstheme="minorHAnsi"/>
          <w:color w:val="222222"/>
          <w:shd w:val="clear" w:color="auto" w:fill="FFFFFF"/>
          <w:lang w:eastAsia="en-GB"/>
        </w:rPr>
        <w:t xml:space="preserve"> from the nature of the detection process</w:t>
      </w:r>
      <w:r w:rsidRPr="00604ADF">
        <w:rPr>
          <w:rFonts w:asciiTheme="minorHAnsi" w:eastAsia="Times New Roman" w:hAnsiTheme="minorHAnsi" w:cstheme="minorHAnsi"/>
          <w:color w:val="222222"/>
          <w:shd w:val="clear" w:color="auto" w:fill="FFFFFF"/>
          <w:lang w:eastAsia="en-GB"/>
        </w:rPr>
        <w:t xml:space="preserve">. </w:t>
      </w:r>
      <w:r>
        <w:rPr>
          <w:rFonts w:asciiTheme="minorHAnsi" w:eastAsia="Times New Roman" w:hAnsiTheme="minorHAnsi" w:cstheme="minorHAnsi"/>
          <w:color w:val="222222"/>
          <w:shd w:val="clear" w:color="auto" w:fill="FFFFFF"/>
          <w:lang w:eastAsia="en-GB"/>
        </w:rPr>
        <w:t>In particular</w:t>
      </w:r>
      <w:r w:rsidRPr="00604ADF">
        <w:rPr>
          <w:rFonts w:asciiTheme="minorHAnsi" w:eastAsia="Times New Roman" w:hAnsiTheme="minorHAnsi" w:cstheme="minorHAnsi"/>
          <w:color w:val="222222"/>
          <w:shd w:val="clear" w:color="auto" w:fill="FFFFFF"/>
          <w:lang w:eastAsia="en-GB"/>
        </w:rPr>
        <w:t>:</w:t>
      </w:r>
    </w:p>
    <w:p w14:paraId="19AB8C85" w14:textId="77777777" w:rsidR="00FB7F5D" w:rsidRPr="00604ADF" w:rsidRDefault="00FB7F5D" w:rsidP="007B35B7">
      <w:pPr>
        <w:pStyle w:val="ListParagraph"/>
        <w:numPr>
          <w:ilvl w:val="0"/>
          <w:numId w:val="3"/>
        </w:numPr>
        <w:spacing w:after="0" w:line="240" w:lineRule="auto"/>
        <w:rPr>
          <w:rFonts w:asciiTheme="minorHAnsi" w:eastAsia="Times New Roman" w:hAnsiTheme="minorHAnsi" w:cstheme="minorHAnsi"/>
          <w:lang w:eastAsia="en-GB"/>
        </w:rPr>
      </w:pPr>
      <w:r>
        <w:rPr>
          <w:rFonts w:asciiTheme="minorHAnsi" w:eastAsia="Times New Roman" w:hAnsiTheme="minorHAnsi" w:cstheme="minorHAnsi"/>
          <w:color w:val="222222"/>
          <w:shd w:val="clear" w:color="auto" w:fill="FFFFFF"/>
          <w:lang w:eastAsia="en-GB"/>
        </w:rPr>
        <w:t>Ir</w:t>
      </w:r>
      <w:r w:rsidRPr="00604ADF">
        <w:rPr>
          <w:rFonts w:asciiTheme="minorHAnsi" w:eastAsia="Times New Roman" w:hAnsiTheme="minorHAnsi" w:cstheme="minorHAnsi"/>
          <w:color w:val="222222"/>
          <w:shd w:val="clear" w:color="auto" w:fill="FFFFFF"/>
          <w:lang w:eastAsia="en-GB"/>
        </w:rPr>
        <w:t>regular trains</w:t>
      </w:r>
      <w:r>
        <w:rPr>
          <w:rFonts w:asciiTheme="minorHAnsi" w:eastAsia="Times New Roman" w:hAnsiTheme="minorHAnsi" w:cstheme="minorHAnsi"/>
          <w:color w:val="222222"/>
          <w:shd w:val="clear" w:color="auto" w:fill="FFFFFF"/>
          <w:lang w:eastAsia="en-GB"/>
        </w:rPr>
        <w:t xml:space="preserve"> </w:t>
      </w:r>
      <w:r w:rsidRPr="00604ADF">
        <w:rPr>
          <w:rFonts w:asciiTheme="minorHAnsi" w:eastAsia="Times New Roman" w:hAnsiTheme="minorHAnsi" w:cstheme="minorHAnsi"/>
          <w:color w:val="222222"/>
          <w:shd w:val="clear" w:color="auto" w:fill="FFFFFF"/>
          <w:lang w:eastAsia="en-GB"/>
        </w:rPr>
        <w:t>are more likely to be missed.</w:t>
      </w:r>
    </w:p>
    <w:p w14:paraId="653A7ED7" w14:textId="77777777" w:rsidR="00FB7F5D" w:rsidRPr="008962AF" w:rsidRDefault="00FB7F5D" w:rsidP="007B35B7">
      <w:pPr>
        <w:pStyle w:val="ListParagraph"/>
        <w:numPr>
          <w:ilvl w:val="0"/>
          <w:numId w:val="3"/>
        </w:numPr>
        <w:spacing w:after="0" w:line="240" w:lineRule="auto"/>
        <w:rPr>
          <w:rFonts w:asciiTheme="minorHAnsi" w:eastAsia="Times New Roman" w:hAnsiTheme="minorHAnsi" w:cstheme="minorHAnsi"/>
          <w:lang w:eastAsia="en-GB"/>
        </w:rPr>
      </w:pPr>
      <w:r>
        <w:rPr>
          <w:rFonts w:asciiTheme="minorHAnsi" w:eastAsia="Times New Roman" w:hAnsiTheme="minorHAnsi" w:cstheme="minorHAnsi"/>
          <w:color w:val="222222"/>
          <w:shd w:val="clear" w:color="auto" w:fill="FFFFFF"/>
          <w:lang w:eastAsia="en-GB"/>
        </w:rPr>
        <w:t xml:space="preserve">Slower </w:t>
      </w:r>
      <w:r w:rsidRPr="008962AF">
        <w:rPr>
          <w:rFonts w:asciiTheme="minorHAnsi" w:eastAsia="Times New Roman" w:hAnsiTheme="minorHAnsi" w:cstheme="minorHAnsi"/>
          <w:color w:val="222222"/>
          <w:shd w:val="clear" w:color="auto" w:fill="FFFFFF"/>
          <w:lang w:eastAsia="en-GB"/>
        </w:rPr>
        <w:t>click trains are less likely to be detected particularly when the number of logged noise clicks is high.</w:t>
      </w:r>
    </w:p>
    <w:p w14:paraId="1020E49C" w14:textId="77777777" w:rsidR="00FB7F5D" w:rsidRDefault="00FB7F5D" w:rsidP="007B35B7">
      <w:pPr>
        <w:pStyle w:val="ListParagraph"/>
        <w:numPr>
          <w:ilvl w:val="0"/>
          <w:numId w:val="3"/>
        </w:num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T</w:t>
      </w:r>
      <w:r w:rsidRPr="008962AF">
        <w:rPr>
          <w:rFonts w:asciiTheme="minorHAnsi" w:eastAsia="Times New Roman" w:hAnsiTheme="minorHAnsi" w:cstheme="minorHAnsi"/>
          <w:lang w:eastAsia="en-GB"/>
        </w:rPr>
        <w:t>he click rate assessment for slow click trains is more likely to be incorrect.</w:t>
      </w:r>
    </w:p>
    <w:p w14:paraId="5192D2E2" w14:textId="65E497D8" w:rsidR="0039372B" w:rsidRPr="008962AF" w:rsidRDefault="0039372B" w:rsidP="007B35B7">
      <w:pPr>
        <w:pStyle w:val="ListParagraph"/>
        <w:numPr>
          <w:ilvl w:val="0"/>
          <w:numId w:val="3"/>
        </w:num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Train</w:t>
      </w:r>
      <w:r w:rsidR="003F18FF">
        <w:rPr>
          <w:rFonts w:asciiTheme="minorHAnsi" w:eastAsia="Times New Roman" w:hAnsiTheme="minorHAnsi" w:cstheme="minorHAnsi"/>
          <w:lang w:eastAsia="en-GB"/>
        </w:rPr>
        <w:t>s</w:t>
      </w:r>
      <w:r>
        <w:rPr>
          <w:rFonts w:asciiTheme="minorHAnsi" w:eastAsia="Times New Roman" w:hAnsiTheme="minorHAnsi" w:cstheme="minorHAnsi"/>
          <w:lang w:eastAsia="en-GB"/>
        </w:rPr>
        <w:t xml:space="preserve"> of more distinctive clicks</w:t>
      </w:r>
      <w:r w:rsidR="00F84E2F">
        <w:rPr>
          <w:rFonts w:asciiTheme="minorHAnsi" w:eastAsia="Times New Roman" w:hAnsiTheme="minorHAnsi" w:cstheme="minorHAnsi"/>
          <w:lang w:eastAsia="en-GB"/>
        </w:rPr>
        <w:t>, e.g. NBHF clicks,</w:t>
      </w:r>
      <w:r>
        <w:rPr>
          <w:rFonts w:asciiTheme="minorHAnsi" w:eastAsia="Times New Roman" w:hAnsiTheme="minorHAnsi" w:cstheme="minorHAnsi"/>
          <w:lang w:eastAsia="en-GB"/>
        </w:rPr>
        <w:t xml:space="preserve"> </w:t>
      </w:r>
      <w:r w:rsidR="003F18FF">
        <w:rPr>
          <w:rFonts w:asciiTheme="minorHAnsi" w:eastAsia="Times New Roman" w:hAnsiTheme="minorHAnsi" w:cstheme="minorHAnsi"/>
          <w:lang w:eastAsia="en-GB"/>
        </w:rPr>
        <w:t xml:space="preserve">can be identified at lower false positive levels than </w:t>
      </w:r>
      <w:r w:rsidR="00F84E2F">
        <w:rPr>
          <w:rFonts w:asciiTheme="minorHAnsi" w:eastAsia="Times New Roman" w:hAnsiTheme="minorHAnsi" w:cstheme="minorHAnsi"/>
          <w:lang w:eastAsia="en-GB"/>
        </w:rPr>
        <w:t>trains of less distinctive click</w:t>
      </w:r>
      <w:r w:rsidR="001A6CF8">
        <w:rPr>
          <w:rFonts w:asciiTheme="minorHAnsi" w:eastAsia="Times New Roman" w:hAnsiTheme="minorHAnsi" w:cstheme="minorHAnsi"/>
          <w:lang w:eastAsia="en-GB"/>
        </w:rPr>
        <w:t>, e.g. other cetaceans making short clicks.</w:t>
      </w:r>
    </w:p>
    <w:p w14:paraId="58EEFABB" w14:textId="58676901" w:rsidR="00FB7F5D" w:rsidRPr="00BB549C" w:rsidRDefault="00BB549C" w:rsidP="007B35B7">
      <w:pPr>
        <w:spacing w:before="120" w:after="120" w:line="240" w:lineRule="auto"/>
        <w:jc w:val="both"/>
        <w:rPr>
          <w:rFonts w:asciiTheme="minorHAnsi" w:eastAsia="Times New Roman" w:hAnsiTheme="minorHAnsi" w:cstheme="minorHAnsi"/>
          <w:color w:val="222222"/>
          <w:shd w:val="clear" w:color="auto" w:fill="FFFFFF"/>
          <w:lang w:eastAsia="en-GB"/>
        </w:rPr>
      </w:pPr>
      <w:r w:rsidRPr="00BB549C">
        <w:rPr>
          <w:rFonts w:asciiTheme="minorHAnsi" w:eastAsia="Times New Roman" w:hAnsiTheme="minorHAnsi" w:cstheme="minorHAnsi"/>
          <w:i/>
          <w:iCs/>
          <w:color w:val="222222"/>
          <w:shd w:val="clear" w:color="auto" w:fill="FFFFFF"/>
          <w:lang w:eastAsia="en-GB"/>
        </w:rPr>
        <w:t>Error estimation</w:t>
      </w:r>
      <w:r>
        <w:rPr>
          <w:rFonts w:asciiTheme="minorHAnsi" w:eastAsia="Times New Roman" w:hAnsiTheme="minorHAnsi" w:cstheme="minorHAnsi"/>
          <w:i/>
          <w:iCs/>
          <w:color w:val="222222"/>
          <w:shd w:val="clear" w:color="auto" w:fill="FFFFFF"/>
          <w:lang w:eastAsia="en-GB"/>
        </w:rPr>
        <w:t xml:space="preserve">: </w:t>
      </w:r>
      <w:r w:rsidR="00583E16">
        <w:rPr>
          <w:rFonts w:asciiTheme="minorHAnsi" w:eastAsia="Times New Roman" w:hAnsiTheme="minorHAnsi" w:cstheme="minorHAnsi"/>
          <w:color w:val="222222"/>
          <w:shd w:val="clear" w:color="auto" w:fill="FFFFFF"/>
          <w:lang w:eastAsia="en-GB"/>
        </w:rPr>
        <w:t>The KERNO classifier</w:t>
      </w:r>
      <w:r w:rsidR="00583E16" w:rsidRPr="00583E16">
        <w:rPr>
          <w:rFonts w:asciiTheme="minorHAnsi" w:eastAsia="Times New Roman" w:hAnsiTheme="minorHAnsi" w:cstheme="minorHAnsi"/>
          <w:color w:val="222222"/>
          <w:shd w:val="clear" w:color="auto" w:fill="FFFFFF"/>
          <w:lang w:eastAsia="en-GB"/>
        </w:rPr>
        <w:t xml:space="preserve"> </w:t>
      </w:r>
      <w:r w:rsidR="00583E16">
        <w:rPr>
          <w:rFonts w:asciiTheme="minorHAnsi" w:eastAsia="Times New Roman" w:hAnsiTheme="minorHAnsi" w:cstheme="minorHAnsi"/>
          <w:color w:val="222222"/>
          <w:shd w:val="clear" w:color="auto" w:fill="FFFFFF"/>
          <w:lang w:eastAsia="en-GB"/>
        </w:rPr>
        <w:t xml:space="preserve">used on C-POD data </w:t>
      </w:r>
      <w:r w:rsidR="006A3431">
        <w:rPr>
          <w:rFonts w:asciiTheme="minorHAnsi" w:eastAsia="Times New Roman" w:hAnsiTheme="minorHAnsi" w:cstheme="minorHAnsi"/>
          <w:color w:val="222222"/>
          <w:shd w:val="clear" w:color="auto" w:fill="FFFFFF"/>
          <w:lang w:eastAsia="en-GB"/>
        </w:rPr>
        <w:t>included a ‘self-assessment’ of potential errors</w:t>
      </w:r>
      <w:r w:rsidR="00411C72">
        <w:rPr>
          <w:rFonts w:asciiTheme="minorHAnsi" w:eastAsia="Times New Roman" w:hAnsiTheme="minorHAnsi" w:cstheme="minorHAnsi"/>
          <w:color w:val="222222"/>
          <w:shd w:val="clear" w:color="auto" w:fill="FFFFFF"/>
          <w:lang w:eastAsia="en-GB"/>
        </w:rPr>
        <w:t xml:space="preserve"> based on the ratio of error sources to </w:t>
      </w:r>
      <w:r w:rsidR="000E7E44">
        <w:rPr>
          <w:rFonts w:asciiTheme="minorHAnsi" w:eastAsia="Times New Roman" w:hAnsiTheme="minorHAnsi" w:cstheme="minorHAnsi"/>
          <w:color w:val="222222"/>
          <w:shd w:val="clear" w:color="auto" w:fill="FFFFFF"/>
          <w:lang w:eastAsia="en-GB"/>
        </w:rPr>
        <w:t xml:space="preserve">species found. This is not in a </w:t>
      </w:r>
      <w:r w:rsidR="00BB7696">
        <w:rPr>
          <w:rFonts w:asciiTheme="minorHAnsi" w:eastAsia="Times New Roman" w:hAnsiTheme="minorHAnsi" w:cstheme="minorHAnsi"/>
          <w:color w:val="222222"/>
          <w:shd w:val="clear" w:color="auto" w:fill="FFFFFF"/>
          <w:lang w:eastAsia="en-GB"/>
        </w:rPr>
        <w:t xml:space="preserve">fully </w:t>
      </w:r>
      <w:r w:rsidR="000E7E44">
        <w:rPr>
          <w:rFonts w:asciiTheme="minorHAnsi" w:eastAsia="Times New Roman" w:hAnsiTheme="minorHAnsi" w:cstheme="minorHAnsi"/>
          <w:color w:val="222222"/>
          <w:shd w:val="clear" w:color="auto" w:fill="FFFFFF"/>
          <w:lang w:eastAsia="en-GB"/>
        </w:rPr>
        <w:t xml:space="preserve">functional state in version 1.0 of KERNO-F, but does include </w:t>
      </w:r>
      <w:r w:rsidR="00BB7696">
        <w:rPr>
          <w:rFonts w:asciiTheme="minorHAnsi" w:eastAsia="Times New Roman" w:hAnsiTheme="minorHAnsi" w:cstheme="minorHAnsi"/>
          <w:color w:val="222222"/>
          <w:shd w:val="clear" w:color="auto" w:fill="FFFFFF"/>
          <w:lang w:eastAsia="en-GB"/>
        </w:rPr>
        <w:t xml:space="preserve">assessment of the distribution of both click rates and click frequencies </w:t>
      </w:r>
      <w:r w:rsidR="00863A6D">
        <w:rPr>
          <w:rFonts w:asciiTheme="minorHAnsi" w:eastAsia="Times New Roman" w:hAnsiTheme="minorHAnsi" w:cstheme="minorHAnsi"/>
          <w:color w:val="222222"/>
          <w:shd w:val="clear" w:color="auto" w:fill="FFFFFF"/>
          <w:lang w:eastAsia="en-GB"/>
        </w:rPr>
        <w:t>to enable reporting of anomalies.</w:t>
      </w:r>
    </w:p>
    <w:p w14:paraId="515D7598" w14:textId="1289D5B1" w:rsidR="00FB7F5D" w:rsidRDefault="00FB7F5D" w:rsidP="007B35B7">
      <w:pPr>
        <w:spacing w:before="120" w:after="120" w:line="240" w:lineRule="auto"/>
        <w:jc w:val="both"/>
        <w:rPr>
          <w:rFonts w:asciiTheme="minorHAnsi" w:eastAsia="Times New Roman" w:hAnsiTheme="minorHAnsi" w:cstheme="minorHAnsi"/>
          <w:color w:val="222222"/>
          <w:shd w:val="clear" w:color="auto" w:fill="FFFFFF"/>
          <w:lang w:eastAsia="en-GB"/>
        </w:rPr>
      </w:pPr>
      <w:r w:rsidRPr="00CB62A8">
        <w:rPr>
          <w:rFonts w:asciiTheme="minorHAnsi" w:eastAsia="Times New Roman" w:hAnsiTheme="minorHAnsi" w:cstheme="minorHAnsi"/>
          <w:i/>
          <w:iCs/>
          <w:color w:val="222222"/>
          <w:shd w:val="clear" w:color="auto" w:fill="FFFFFF"/>
          <w:lang w:eastAsia="en-GB"/>
        </w:rPr>
        <w:t xml:space="preserve">KERNO-F </w:t>
      </w:r>
      <w:r w:rsidRPr="00CB62A8">
        <w:rPr>
          <w:rFonts w:asciiTheme="minorHAnsi" w:eastAsia="Times New Roman" w:hAnsiTheme="minorHAnsi" w:cstheme="minorHAnsi"/>
          <w:i/>
          <w:iCs/>
          <w:lang w:eastAsia="en-GB"/>
        </w:rPr>
        <w:t>Settings</w:t>
      </w:r>
      <w:r w:rsidR="00CB62A8">
        <w:rPr>
          <w:rFonts w:asciiTheme="minorHAnsi" w:eastAsia="Times New Roman" w:hAnsiTheme="minorHAnsi" w:cstheme="minorHAnsi"/>
          <w:lang w:eastAsia="en-GB"/>
        </w:rPr>
        <w:t xml:space="preserve">: </w:t>
      </w:r>
      <w:r>
        <w:rPr>
          <w:rFonts w:asciiTheme="minorHAnsi" w:eastAsia="Times New Roman" w:hAnsiTheme="minorHAnsi" w:cstheme="minorHAnsi"/>
          <w:color w:val="222222"/>
          <w:shd w:val="clear" w:color="auto" w:fill="FFFFFF"/>
          <w:lang w:eastAsia="en-GB"/>
        </w:rPr>
        <w:t xml:space="preserve">Version 1.0 </w:t>
      </w:r>
      <w:r w:rsidR="006D6468">
        <w:rPr>
          <w:rFonts w:asciiTheme="minorHAnsi" w:eastAsia="Times New Roman" w:hAnsiTheme="minorHAnsi" w:cstheme="minorHAnsi"/>
          <w:color w:val="222222"/>
          <w:shd w:val="clear" w:color="auto" w:fill="FFFFFF"/>
          <w:lang w:eastAsia="en-GB"/>
        </w:rPr>
        <w:t xml:space="preserve">is the latest version at this time </w:t>
      </w:r>
      <w:r w:rsidR="00530817">
        <w:rPr>
          <w:rFonts w:asciiTheme="minorHAnsi" w:eastAsia="Times New Roman" w:hAnsiTheme="minorHAnsi" w:cstheme="minorHAnsi"/>
          <w:color w:val="222222"/>
          <w:shd w:val="clear" w:color="auto" w:fill="FFFFFF"/>
          <w:lang w:eastAsia="en-GB"/>
        </w:rPr>
        <w:t>(Feb 2023)</w:t>
      </w:r>
      <w:r>
        <w:rPr>
          <w:rFonts w:asciiTheme="minorHAnsi" w:eastAsia="Times New Roman" w:hAnsiTheme="minorHAnsi" w:cstheme="minorHAnsi"/>
          <w:color w:val="222222"/>
          <w:shd w:val="clear" w:color="auto" w:fill="FFFFFF"/>
          <w:lang w:eastAsia="en-GB"/>
        </w:rPr>
        <w:t xml:space="preserve">.  </w:t>
      </w:r>
      <w:r w:rsidR="00530817">
        <w:rPr>
          <w:rFonts w:asciiTheme="minorHAnsi" w:eastAsia="Times New Roman" w:hAnsiTheme="minorHAnsi" w:cstheme="minorHAnsi"/>
          <w:color w:val="222222"/>
          <w:shd w:val="clear" w:color="auto" w:fill="FFFFFF"/>
          <w:lang w:eastAsia="en-GB"/>
        </w:rPr>
        <w:t>This</w:t>
      </w:r>
      <w:r>
        <w:rPr>
          <w:rFonts w:asciiTheme="minorHAnsi" w:eastAsia="Times New Roman" w:hAnsiTheme="minorHAnsi" w:cstheme="minorHAnsi"/>
          <w:color w:val="222222"/>
          <w:shd w:val="clear" w:color="auto" w:fill="FFFFFF"/>
          <w:lang w:eastAsia="en-GB"/>
        </w:rPr>
        <w:t xml:space="preserve"> version will be retained indefinitely without any minor or other improvements</w:t>
      </w:r>
      <w:r w:rsidR="001D17DA">
        <w:rPr>
          <w:rFonts w:asciiTheme="minorHAnsi" w:eastAsia="Times New Roman" w:hAnsiTheme="minorHAnsi" w:cstheme="minorHAnsi"/>
          <w:color w:val="222222"/>
          <w:shd w:val="clear" w:color="auto" w:fill="FFFFFF"/>
          <w:lang w:eastAsia="en-GB"/>
        </w:rPr>
        <w:t xml:space="preserve"> even if they are easy, as they would create inconsistency</w:t>
      </w:r>
      <w:r>
        <w:rPr>
          <w:rFonts w:asciiTheme="minorHAnsi" w:eastAsia="Times New Roman" w:hAnsiTheme="minorHAnsi" w:cstheme="minorHAnsi"/>
          <w:color w:val="222222"/>
          <w:shd w:val="clear" w:color="auto" w:fill="FFFFFF"/>
          <w:lang w:eastAsia="en-GB"/>
        </w:rPr>
        <w:t xml:space="preserve">. Further classifier development </w:t>
      </w:r>
      <w:r w:rsidR="00530817">
        <w:rPr>
          <w:rFonts w:asciiTheme="minorHAnsi" w:eastAsia="Times New Roman" w:hAnsiTheme="minorHAnsi" w:cstheme="minorHAnsi"/>
          <w:color w:val="222222"/>
          <w:shd w:val="clear" w:color="auto" w:fill="FFFFFF"/>
          <w:lang w:eastAsia="en-GB"/>
        </w:rPr>
        <w:t xml:space="preserve">may </w:t>
      </w:r>
      <w:r>
        <w:rPr>
          <w:rFonts w:asciiTheme="minorHAnsi" w:eastAsia="Times New Roman" w:hAnsiTheme="minorHAnsi" w:cstheme="minorHAnsi"/>
          <w:color w:val="222222"/>
          <w:shd w:val="clear" w:color="auto" w:fill="FFFFFF"/>
          <w:lang w:eastAsia="en-GB"/>
        </w:rPr>
        <w:t>be</w:t>
      </w:r>
      <w:r w:rsidR="00530817">
        <w:rPr>
          <w:rFonts w:asciiTheme="minorHAnsi" w:eastAsia="Times New Roman" w:hAnsiTheme="minorHAnsi" w:cstheme="minorHAnsi"/>
          <w:color w:val="222222"/>
          <w:shd w:val="clear" w:color="auto" w:fill="FFFFFF"/>
          <w:lang w:eastAsia="en-GB"/>
        </w:rPr>
        <w:t xml:space="preserve"> made available</w:t>
      </w:r>
      <w:r>
        <w:rPr>
          <w:rFonts w:asciiTheme="minorHAnsi" w:eastAsia="Times New Roman" w:hAnsiTheme="minorHAnsi" w:cstheme="minorHAnsi"/>
          <w:color w:val="222222"/>
          <w:shd w:val="clear" w:color="auto" w:fill="FFFFFF"/>
          <w:lang w:eastAsia="en-GB"/>
        </w:rPr>
        <w:t xml:space="preserve"> in later versions. </w:t>
      </w:r>
    </w:p>
    <w:p w14:paraId="097526A2" w14:textId="4CD79229" w:rsidR="00FB7F5D" w:rsidRDefault="00FB7F5D" w:rsidP="007B35B7">
      <w:pPr>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Advanced settings for the KERNO-F classifier are provided in the F-POD software primarily for analysis of data sets with unusual sources of interference that need to be excluded by filtering within the train detection process. </w:t>
      </w:r>
    </w:p>
    <w:p w14:paraId="6E57C33B" w14:textId="77777777" w:rsidR="00FB7F5D" w:rsidRDefault="00FB7F5D" w:rsidP="007B35B7">
      <w:pPr>
        <w:spacing w:before="240" w:after="240" w:line="240" w:lineRule="auto"/>
        <w:rPr>
          <w:rFonts w:asciiTheme="minorHAnsi" w:eastAsia="Times New Roman" w:hAnsiTheme="minorHAnsi" w:cstheme="minorHAnsi"/>
          <w:color w:val="222222"/>
          <w:shd w:val="clear" w:color="auto" w:fill="FFFFFF"/>
          <w:lang w:eastAsia="en-GB"/>
        </w:rPr>
      </w:pPr>
      <w:r w:rsidRPr="00CF4AA4">
        <w:rPr>
          <w:rFonts w:asciiTheme="minorHAnsi" w:eastAsia="Times New Roman" w:hAnsiTheme="minorHAnsi" w:cstheme="minorHAnsi"/>
          <w:noProof/>
          <w:color w:val="222222"/>
          <w:shd w:val="clear" w:color="auto" w:fill="FFFFFF"/>
          <w:lang w:eastAsia="en-GB"/>
        </w:rPr>
        <w:drawing>
          <wp:inline distT="0" distB="0" distL="0" distR="0" wp14:anchorId="35EC45F7" wp14:editId="4444F58A">
            <wp:extent cx="3778444" cy="1219263"/>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3778444" cy="1219263"/>
                    </a:xfrm>
                    <a:prstGeom prst="rect">
                      <a:avLst/>
                    </a:prstGeom>
                  </pic:spPr>
                </pic:pic>
              </a:graphicData>
            </a:graphic>
          </wp:inline>
        </w:drawing>
      </w:r>
    </w:p>
    <w:p w14:paraId="37E998FC" w14:textId="05BEFCBB" w:rsidR="00FB7F5D" w:rsidRDefault="00FB7F5D" w:rsidP="007B35B7">
      <w:pPr>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Fig </w:t>
      </w:r>
      <w:r w:rsidR="00BC01BE">
        <w:rPr>
          <w:rFonts w:asciiTheme="minorHAnsi" w:eastAsia="Times New Roman" w:hAnsiTheme="minorHAnsi" w:cstheme="minorHAnsi"/>
          <w:color w:val="222222"/>
          <w:shd w:val="clear" w:color="auto" w:fill="FFFFFF"/>
          <w:lang w:eastAsia="en-GB"/>
        </w:rPr>
        <w:t>C</w:t>
      </w:r>
      <w:r w:rsidR="00550603">
        <w:rPr>
          <w:rFonts w:asciiTheme="minorHAnsi" w:eastAsia="Times New Roman" w:hAnsiTheme="minorHAnsi" w:cstheme="minorHAnsi"/>
          <w:color w:val="222222"/>
          <w:shd w:val="clear" w:color="auto" w:fill="FFFFFF"/>
          <w:lang w:eastAsia="en-GB"/>
        </w:rPr>
        <w:t xml:space="preserve">. </w:t>
      </w:r>
      <w:r>
        <w:rPr>
          <w:rFonts w:asciiTheme="minorHAnsi" w:eastAsia="Times New Roman" w:hAnsiTheme="minorHAnsi" w:cstheme="minorHAnsi"/>
          <w:color w:val="222222"/>
          <w:shd w:val="clear" w:color="auto" w:fill="FFFFFF"/>
          <w:lang w:eastAsia="en-GB"/>
        </w:rPr>
        <w:t xml:space="preserve"> The default advanced settings.</w:t>
      </w:r>
    </w:p>
    <w:p w14:paraId="3F623732" w14:textId="6AEB1F3E" w:rsidR="00FB7F5D" w:rsidRDefault="00FB7F5D" w:rsidP="00A75D2B">
      <w:pPr>
        <w:keepNext/>
        <w:spacing w:before="240" w:after="240" w:line="240" w:lineRule="auto"/>
        <w:rPr>
          <w:rFonts w:asciiTheme="minorHAnsi" w:eastAsia="Times New Roman" w:hAnsiTheme="minorHAnsi" w:cstheme="minorHAnsi"/>
          <w:color w:val="222222"/>
          <w:shd w:val="clear" w:color="auto" w:fill="FFFFFF"/>
          <w:lang w:eastAsia="en-GB"/>
        </w:rPr>
      </w:pPr>
      <w:r w:rsidRPr="00A75D2B">
        <w:rPr>
          <w:rFonts w:asciiTheme="minorHAnsi" w:eastAsia="Times New Roman" w:hAnsiTheme="minorHAnsi" w:cstheme="minorHAnsi"/>
          <w:i/>
          <w:iCs/>
          <w:color w:val="222222"/>
          <w:shd w:val="clear" w:color="auto" w:fill="FFFFFF"/>
          <w:lang w:eastAsia="en-GB"/>
        </w:rPr>
        <w:t>Receiver Operating Characteristic curves</w:t>
      </w:r>
      <w:r w:rsidR="00A75D2B">
        <w:rPr>
          <w:rFonts w:asciiTheme="minorHAnsi" w:eastAsia="Times New Roman" w:hAnsiTheme="minorHAnsi" w:cstheme="minorHAnsi"/>
          <w:i/>
          <w:iCs/>
          <w:color w:val="222222"/>
          <w:shd w:val="clear" w:color="auto" w:fill="FFFFFF"/>
          <w:lang w:eastAsia="en-GB"/>
        </w:rPr>
        <w:t xml:space="preserve">: </w:t>
      </w:r>
      <w:r w:rsidR="0016092A">
        <w:rPr>
          <w:rFonts w:asciiTheme="minorHAnsi" w:eastAsia="Times New Roman" w:hAnsiTheme="minorHAnsi" w:cstheme="minorHAnsi"/>
          <w:i/>
          <w:iCs/>
          <w:color w:val="222222"/>
          <w:shd w:val="clear" w:color="auto" w:fill="FFFFFF"/>
          <w:lang w:eastAsia="en-GB"/>
        </w:rPr>
        <w:t xml:space="preserve"> </w:t>
      </w:r>
      <w:r>
        <w:rPr>
          <w:rFonts w:asciiTheme="minorHAnsi" w:eastAsia="Times New Roman" w:hAnsiTheme="minorHAnsi" w:cstheme="minorHAnsi"/>
          <w:color w:val="222222"/>
          <w:shd w:val="clear" w:color="auto" w:fill="FFFFFF"/>
          <w:lang w:eastAsia="en-GB"/>
        </w:rPr>
        <w:t xml:space="preserve">ROC curves are not presented here because they are always context dependent.   In contrast to the context being the Gaussian noise of radar receivers, which was the origin of this approach to describing the effect of varying detection thresholds, the context of F-PODs is the ambient soundscape, which is itself highly variable and difficult to characterise in terms that reflect its impact on the detection of trains.  </w:t>
      </w:r>
      <w:r w:rsidR="00816924">
        <w:rPr>
          <w:rFonts w:asciiTheme="minorHAnsi" w:eastAsia="Times New Roman" w:hAnsiTheme="minorHAnsi" w:cstheme="minorHAnsi"/>
          <w:color w:val="222222"/>
          <w:shd w:val="clear" w:color="auto" w:fill="FFFFFF"/>
          <w:lang w:eastAsia="en-GB"/>
        </w:rPr>
        <w:t xml:space="preserve">Where waves produce noise surges the ROC curve </w:t>
      </w:r>
      <w:r w:rsidR="00DA567B">
        <w:rPr>
          <w:rFonts w:asciiTheme="minorHAnsi" w:eastAsia="Times New Roman" w:hAnsiTheme="minorHAnsi" w:cstheme="minorHAnsi"/>
          <w:color w:val="222222"/>
          <w:shd w:val="clear" w:color="auto" w:fill="FFFFFF"/>
          <w:lang w:eastAsia="en-GB"/>
        </w:rPr>
        <w:t xml:space="preserve">must </w:t>
      </w:r>
      <w:r w:rsidR="00816924">
        <w:rPr>
          <w:rFonts w:asciiTheme="minorHAnsi" w:eastAsia="Times New Roman" w:hAnsiTheme="minorHAnsi" w:cstheme="minorHAnsi"/>
          <w:color w:val="222222"/>
          <w:shd w:val="clear" w:color="auto" w:fill="FFFFFF"/>
          <w:lang w:eastAsia="en-GB"/>
        </w:rPr>
        <w:t xml:space="preserve">move </w:t>
      </w:r>
      <w:r w:rsidR="004B5365">
        <w:rPr>
          <w:rFonts w:asciiTheme="minorHAnsi" w:eastAsia="Times New Roman" w:hAnsiTheme="minorHAnsi" w:cstheme="minorHAnsi"/>
          <w:color w:val="222222"/>
          <w:shd w:val="clear" w:color="auto" w:fill="FFFFFF"/>
          <w:lang w:eastAsia="en-GB"/>
        </w:rPr>
        <w:t>substantially to the right and back again several time</w:t>
      </w:r>
      <w:r w:rsidR="00DA567B">
        <w:rPr>
          <w:rFonts w:asciiTheme="minorHAnsi" w:eastAsia="Times New Roman" w:hAnsiTheme="minorHAnsi" w:cstheme="minorHAnsi"/>
          <w:color w:val="222222"/>
          <w:shd w:val="clear" w:color="auto" w:fill="FFFFFF"/>
          <w:lang w:eastAsia="en-GB"/>
        </w:rPr>
        <w:t>s</w:t>
      </w:r>
      <w:r w:rsidR="004B5365">
        <w:rPr>
          <w:rFonts w:asciiTheme="minorHAnsi" w:eastAsia="Times New Roman" w:hAnsiTheme="minorHAnsi" w:cstheme="minorHAnsi"/>
          <w:color w:val="222222"/>
          <w:shd w:val="clear" w:color="auto" w:fill="FFFFFF"/>
          <w:lang w:eastAsia="en-GB"/>
        </w:rPr>
        <w:t xml:space="preserve"> each minute. </w:t>
      </w:r>
      <w:r w:rsidR="00816924">
        <w:rPr>
          <w:rFonts w:asciiTheme="minorHAnsi" w:eastAsia="Times New Roman" w:hAnsiTheme="minorHAnsi" w:cstheme="minorHAnsi"/>
          <w:color w:val="222222"/>
          <w:shd w:val="clear" w:color="auto" w:fill="FFFFFF"/>
          <w:lang w:eastAsia="en-GB"/>
        </w:rPr>
        <w:t xml:space="preserve">  </w:t>
      </w:r>
      <w:r>
        <w:rPr>
          <w:rFonts w:asciiTheme="minorHAnsi" w:eastAsia="Times New Roman" w:hAnsiTheme="minorHAnsi" w:cstheme="minorHAnsi"/>
          <w:color w:val="222222"/>
          <w:shd w:val="clear" w:color="auto" w:fill="FFFFFF"/>
          <w:lang w:eastAsia="en-GB"/>
        </w:rPr>
        <w:t xml:space="preserve">Instead the standard thresholds that define Quality levels, High, Moderate, Low, have been chosen on the basis of their performance on data from very diverse data sets ranging from mangrove swamps to sites with moving sand or large </w:t>
      </w:r>
      <w:r>
        <w:rPr>
          <w:rFonts w:asciiTheme="minorHAnsi" w:eastAsia="Times New Roman" w:hAnsiTheme="minorHAnsi" w:cstheme="minorHAnsi"/>
          <w:color w:val="222222"/>
          <w:shd w:val="clear" w:color="auto" w:fill="FFFFFF"/>
          <w:lang w:eastAsia="en-GB"/>
        </w:rPr>
        <w:lastRenderedPageBreak/>
        <w:t>waves.  The use of High and Moderate quality combined with High species confidence is the selection recommended for general use by</w:t>
      </w:r>
      <w:r w:rsidR="00C9586B">
        <w:rPr>
          <w:rFonts w:asciiTheme="minorHAnsi" w:eastAsia="Times New Roman" w:hAnsiTheme="minorHAnsi" w:cstheme="minorHAnsi"/>
          <w:color w:val="222222"/>
          <w:shd w:val="clear" w:color="auto" w:fill="FFFFFF"/>
          <w:lang w:eastAsia="en-GB"/>
        </w:rPr>
        <w:t xml:space="preserve"> Chelonia</w:t>
      </w:r>
      <w:r>
        <w:rPr>
          <w:rFonts w:asciiTheme="minorHAnsi" w:eastAsia="Times New Roman" w:hAnsiTheme="minorHAnsi" w:cstheme="minorHAnsi"/>
          <w:color w:val="222222"/>
          <w:shd w:val="clear" w:color="auto" w:fill="FFFFFF"/>
          <w:lang w:eastAsia="en-GB"/>
        </w:rPr>
        <w:t>.</w:t>
      </w:r>
    </w:p>
    <w:p w14:paraId="26A857E4" w14:textId="4E4702E3" w:rsidR="00383D03" w:rsidRDefault="00383D03" w:rsidP="00A75D2B">
      <w:pPr>
        <w:keepNext/>
        <w:spacing w:before="240" w:after="24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It has been said that ‘PODs take the acoustics out of acoustics!’</w:t>
      </w:r>
      <w:r w:rsidR="0034402D">
        <w:rPr>
          <w:rFonts w:asciiTheme="minorHAnsi" w:eastAsia="Times New Roman" w:hAnsiTheme="minorHAnsi" w:cstheme="minorHAnsi"/>
          <w:color w:val="222222"/>
          <w:shd w:val="clear" w:color="auto" w:fill="FFFFFF"/>
          <w:lang w:eastAsia="en-GB"/>
        </w:rPr>
        <w:t xml:space="preserve">  Actually they are designed to do applied acoustics, as opposed to pure acoustics</w:t>
      </w:r>
      <w:r w:rsidR="004D0D4B">
        <w:rPr>
          <w:rFonts w:asciiTheme="minorHAnsi" w:eastAsia="Times New Roman" w:hAnsiTheme="minorHAnsi" w:cstheme="minorHAnsi"/>
          <w:color w:val="222222"/>
          <w:shd w:val="clear" w:color="auto" w:fill="FFFFFF"/>
          <w:lang w:eastAsia="en-GB"/>
        </w:rPr>
        <w:t xml:space="preserve">. </w:t>
      </w:r>
      <w:r w:rsidR="004B0DFB">
        <w:rPr>
          <w:rFonts w:asciiTheme="minorHAnsi" w:eastAsia="Times New Roman" w:hAnsiTheme="minorHAnsi" w:cstheme="minorHAnsi"/>
          <w:color w:val="222222"/>
          <w:shd w:val="clear" w:color="auto" w:fill="FFFFFF"/>
          <w:lang w:eastAsia="en-GB"/>
        </w:rPr>
        <w:t xml:space="preserve">Where pure acoustics aims to </w:t>
      </w:r>
      <w:r w:rsidR="007C1BB9">
        <w:rPr>
          <w:rFonts w:asciiTheme="minorHAnsi" w:eastAsia="Times New Roman" w:hAnsiTheme="minorHAnsi" w:cstheme="minorHAnsi"/>
          <w:color w:val="222222"/>
          <w:shd w:val="clear" w:color="auto" w:fill="FFFFFF"/>
          <w:lang w:eastAsia="en-GB"/>
        </w:rPr>
        <w:t xml:space="preserve">give perfect descriptions of sounds made by the animals applied acoustics aims to answer non-acoustic questions </w:t>
      </w:r>
      <w:r w:rsidR="00924FDE">
        <w:rPr>
          <w:rFonts w:asciiTheme="minorHAnsi" w:eastAsia="Times New Roman" w:hAnsiTheme="minorHAnsi" w:cstheme="minorHAnsi"/>
          <w:color w:val="222222"/>
          <w:shd w:val="clear" w:color="auto" w:fill="FFFFFF"/>
          <w:lang w:eastAsia="en-GB"/>
        </w:rPr>
        <w:t xml:space="preserve">like ‘Is </w:t>
      </w:r>
      <w:r w:rsidR="00467AAB">
        <w:rPr>
          <w:rFonts w:asciiTheme="minorHAnsi" w:eastAsia="Times New Roman" w:hAnsiTheme="minorHAnsi" w:cstheme="minorHAnsi"/>
          <w:color w:val="222222"/>
          <w:shd w:val="clear" w:color="auto" w:fill="FFFFFF"/>
          <w:lang w:eastAsia="en-GB"/>
        </w:rPr>
        <w:t xml:space="preserve">there reliable evidence of </w:t>
      </w:r>
      <w:r w:rsidR="00924FDE">
        <w:rPr>
          <w:rFonts w:asciiTheme="minorHAnsi" w:eastAsia="Times New Roman" w:hAnsiTheme="minorHAnsi" w:cstheme="minorHAnsi"/>
          <w:color w:val="222222"/>
          <w:shd w:val="clear" w:color="auto" w:fill="FFFFFF"/>
          <w:lang w:eastAsia="en-GB"/>
        </w:rPr>
        <w:t xml:space="preserve">a porpoise </w:t>
      </w:r>
      <w:r w:rsidR="00467AAB">
        <w:rPr>
          <w:rFonts w:asciiTheme="minorHAnsi" w:eastAsia="Times New Roman" w:hAnsiTheme="minorHAnsi" w:cstheme="minorHAnsi"/>
          <w:color w:val="222222"/>
          <w:shd w:val="clear" w:color="auto" w:fill="FFFFFF"/>
          <w:lang w:eastAsia="en-GB"/>
        </w:rPr>
        <w:t xml:space="preserve">being </w:t>
      </w:r>
      <w:r w:rsidR="00924FDE">
        <w:rPr>
          <w:rFonts w:asciiTheme="minorHAnsi" w:eastAsia="Times New Roman" w:hAnsiTheme="minorHAnsi" w:cstheme="minorHAnsi"/>
          <w:color w:val="222222"/>
          <w:shd w:val="clear" w:color="auto" w:fill="FFFFFF"/>
          <w:lang w:eastAsia="en-GB"/>
        </w:rPr>
        <w:t xml:space="preserve">present?  … or </w:t>
      </w:r>
      <w:r w:rsidR="00B90F33">
        <w:rPr>
          <w:rFonts w:asciiTheme="minorHAnsi" w:eastAsia="Times New Roman" w:hAnsiTheme="minorHAnsi" w:cstheme="minorHAnsi"/>
          <w:color w:val="222222"/>
          <w:shd w:val="clear" w:color="auto" w:fill="FFFFFF"/>
          <w:lang w:eastAsia="en-GB"/>
        </w:rPr>
        <w:t>feeding? etc.</w:t>
      </w:r>
      <w:r w:rsidR="00924FDE">
        <w:rPr>
          <w:rFonts w:asciiTheme="minorHAnsi" w:eastAsia="Times New Roman" w:hAnsiTheme="minorHAnsi" w:cstheme="minorHAnsi"/>
          <w:color w:val="222222"/>
          <w:shd w:val="clear" w:color="auto" w:fill="FFFFFF"/>
          <w:lang w:eastAsia="en-GB"/>
        </w:rPr>
        <w:t xml:space="preserve"> </w:t>
      </w:r>
      <w:r w:rsidR="002D3030">
        <w:rPr>
          <w:rFonts w:asciiTheme="minorHAnsi" w:eastAsia="Times New Roman" w:hAnsiTheme="minorHAnsi" w:cstheme="minorHAnsi"/>
          <w:color w:val="222222"/>
          <w:shd w:val="clear" w:color="auto" w:fill="FFFFFF"/>
          <w:lang w:eastAsia="en-GB"/>
        </w:rPr>
        <w:t xml:space="preserve"> However, although the POD is not designed around answering pure acoustic questions </w:t>
      </w:r>
      <w:r w:rsidR="00F47622">
        <w:rPr>
          <w:rFonts w:asciiTheme="minorHAnsi" w:eastAsia="Times New Roman" w:hAnsiTheme="minorHAnsi" w:cstheme="minorHAnsi"/>
          <w:color w:val="222222"/>
          <w:shd w:val="clear" w:color="auto" w:fill="FFFFFF"/>
          <w:lang w:eastAsia="en-GB"/>
        </w:rPr>
        <w:t xml:space="preserve">it can provide some acoustic insights </w:t>
      </w:r>
      <w:r w:rsidR="00F310EC">
        <w:rPr>
          <w:rFonts w:asciiTheme="minorHAnsi" w:eastAsia="Times New Roman" w:hAnsiTheme="minorHAnsi" w:cstheme="minorHAnsi"/>
          <w:color w:val="222222"/>
          <w:shd w:val="clear" w:color="auto" w:fill="FFFFFF"/>
          <w:lang w:eastAsia="en-GB"/>
        </w:rPr>
        <w:t xml:space="preserve">without being able to </w:t>
      </w:r>
      <w:r w:rsidR="001562EA">
        <w:rPr>
          <w:rFonts w:asciiTheme="minorHAnsi" w:eastAsia="Times New Roman" w:hAnsiTheme="minorHAnsi" w:cstheme="minorHAnsi"/>
          <w:color w:val="222222"/>
          <w:shd w:val="clear" w:color="auto" w:fill="FFFFFF"/>
          <w:lang w:eastAsia="en-GB"/>
        </w:rPr>
        <w:t>provide normal inputs for a Fourier analysis.</w:t>
      </w:r>
      <w:r w:rsidR="002E6BE8">
        <w:rPr>
          <w:rFonts w:asciiTheme="minorHAnsi" w:eastAsia="Times New Roman" w:hAnsiTheme="minorHAnsi" w:cstheme="minorHAnsi"/>
          <w:color w:val="222222"/>
          <w:shd w:val="clear" w:color="auto" w:fill="FFFFFF"/>
          <w:lang w:eastAsia="en-GB"/>
        </w:rPr>
        <w:t xml:space="preserve"> Evidence of a downsweep in frequency within </w:t>
      </w:r>
      <w:r w:rsidR="005D43E7">
        <w:rPr>
          <w:rFonts w:asciiTheme="minorHAnsi" w:eastAsia="Times New Roman" w:hAnsiTheme="minorHAnsi" w:cstheme="minorHAnsi"/>
          <w:color w:val="222222"/>
          <w:shd w:val="clear" w:color="auto" w:fill="FFFFFF"/>
          <w:lang w:eastAsia="en-GB"/>
        </w:rPr>
        <w:t xml:space="preserve">NBHF clicks is a good example and illustrates the very fine temporal precision that </w:t>
      </w:r>
      <w:r w:rsidR="00B11833">
        <w:rPr>
          <w:rFonts w:asciiTheme="minorHAnsi" w:eastAsia="Times New Roman" w:hAnsiTheme="minorHAnsi" w:cstheme="minorHAnsi"/>
          <w:color w:val="222222"/>
          <w:shd w:val="clear" w:color="auto" w:fill="FFFFFF"/>
          <w:lang w:eastAsia="en-GB"/>
        </w:rPr>
        <w:t>is given by time domain data at high sampling rates.</w:t>
      </w:r>
    </w:p>
    <w:p w14:paraId="236BFE98" w14:textId="1409B273" w:rsidR="00DC03B2" w:rsidRPr="00552F61" w:rsidRDefault="007C716F" w:rsidP="007B35B7">
      <w:pPr>
        <w:pStyle w:val="Heading1"/>
        <w:spacing w:line="240" w:lineRule="auto"/>
        <w:rPr>
          <w:rFonts w:eastAsia="Times New Roman"/>
          <w:shd w:val="clear" w:color="auto" w:fill="FFFFFF"/>
          <w:lang w:eastAsia="en-GB"/>
        </w:rPr>
      </w:pPr>
      <w:r>
        <w:rPr>
          <w:rFonts w:eastAsia="Times New Roman"/>
          <w:shd w:val="clear" w:color="auto" w:fill="FFFFFF"/>
          <w:lang w:eastAsia="en-GB"/>
        </w:rPr>
        <w:t xml:space="preserve">Data </w:t>
      </w:r>
      <w:r w:rsidR="00A57D90">
        <w:rPr>
          <w:rFonts w:eastAsia="Times New Roman"/>
          <w:shd w:val="clear" w:color="auto" w:fill="FFFFFF"/>
          <w:lang w:eastAsia="en-GB"/>
        </w:rPr>
        <w:t>structure</w:t>
      </w:r>
    </w:p>
    <w:p w14:paraId="50E25F84" w14:textId="030936F8" w:rsidR="00D8725F" w:rsidRPr="00F571B5" w:rsidRDefault="00D8725F" w:rsidP="007B35B7">
      <w:p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i/>
          <w:iCs/>
          <w:color w:val="222222"/>
          <w:shd w:val="clear" w:color="auto" w:fill="FFFFFF"/>
          <w:lang w:eastAsia="en-GB"/>
        </w:rPr>
        <w:t xml:space="preserve">Reading the </w:t>
      </w:r>
      <w:r w:rsidR="00053D37">
        <w:rPr>
          <w:rFonts w:asciiTheme="minorHAnsi" w:eastAsia="Times New Roman" w:hAnsiTheme="minorHAnsi" w:cstheme="minorHAnsi"/>
          <w:i/>
          <w:iCs/>
          <w:color w:val="222222"/>
          <w:shd w:val="clear" w:color="auto" w:fill="FFFFFF"/>
          <w:lang w:eastAsia="en-GB"/>
        </w:rPr>
        <w:t xml:space="preserve">FP1 file: </w:t>
      </w:r>
      <w:r w:rsidR="00D10EC1">
        <w:rPr>
          <w:rFonts w:asciiTheme="minorHAnsi" w:eastAsia="Times New Roman" w:hAnsiTheme="minorHAnsi" w:cstheme="minorHAnsi"/>
          <w:i/>
          <w:iCs/>
          <w:color w:val="222222"/>
          <w:shd w:val="clear" w:color="auto" w:fill="FFFFFF"/>
          <w:lang w:eastAsia="en-GB"/>
        </w:rPr>
        <w:t xml:space="preserve"> </w:t>
      </w:r>
      <w:r w:rsidR="008A0EF6">
        <w:rPr>
          <w:rFonts w:asciiTheme="minorHAnsi" w:eastAsia="Times New Roman" w:hAnsiTheme="minorHAnsi" w:cstheme="minorHAnsi"/>
          <w:color w:val="222222"/>
          <w:shd w:val="clear" w:color="auto" w:fill="FFFFFF"/>
          <w:lang w:eastAsia="en-GB"/>
        </w:rPr>
        <w:t xml:space="preserve">The source code for this can be downloaded from any copy of the FPOD app. </w:t>
      </w:r>
      <w:r w:rsidR="006055D2">
        <w:rPr>
          <w:rFonts w:asciiTheme="minorHAnsi" w:eastAsia="Times New Roman" w:hAnsiTheme="minorHAnsi" w:cstheme="minorHAnsi"/>
          <w:color w:val="222222"/>
          <w:shd w:val="clear" w:color="auto" w:fill="FFFFFF"/>
          <w:lang w:eastAsia="en-GB"/>
        </w:rPr>
        <w:t xml:space="preserve">As part of the process three features are derived </w:t>
      </w:r>
      <w:r w:rsidR="00F96AF1">
        <w:rPr>
          <w:rFonts w:asciiTheme="minorHAnsi" w:eastAsia="Times New Roman" w:hAnsiTheme="minorHAnsi" w:cstheme="minorHAnsi"/>
          <w:color w:val="222222"/>
          <w:shd w:val="clear" w:color="auto" w:fill="FFFFFF"/>
          <w:lang w:eastAsia="en-GB"/>
        </w:rPr>
        <w:t xml:space="preserve">‘on the fly’ </w:t>
      </w:r>
      <w:r w:rsidR="006055D2">
        <w:rPr>
          <w:rFonts w:asciiTheme="minorHAnsi" w:eastAsia="Times New Roman" w:hAnsiTheme="minorHAnsi" w:cstheme="minorHAnsi"/>
          <w:color w:val="222222"/>
          <w:shd w:val="clear" w:color="auto" w:fill="FFFFFF"/>
          <w:lang w:eastAsia="en-GB"/>
        </w:rPr>
        <w:t xml:space="preserve">for each click, </w:t>
      </w:r>
      <w:r w:rsidR="00C51091">
        <w:rPr>
          <w:rFonts w:asciiTheme="minorHAnsi" w:eastAsia="Times New Roman" w:hAnsiTheme="minorHAnsi" w:cstheme="minorHAnsi"/>
          <w:color w:val="222222"/>
          <w:shd w:val="clear" w:color="auto" w:fill="FFFFFF"/>
          <w:lang w:eastAsia="en-GB"/>
        </w:rPr>
        <w:t>frequency, bandwidth and NBHF index</w:t>
      </w:r>
      <w:r w:rsidR="00E93151">
        <w:rPr>
          <w:rFonts w:asciiTheme="minorHAnsi" w:eastAsia="Times New Roman" w:hAnsiTheme="minorHAnsi" w:cstheme="minorHAnsi"/>
          <w:color w:val="222222"/>
          <w:shd w:val="clear" w:color="auto" w:fill="FFFFFF"/>
          <w:lang w:eastAsia="en-GB"/>
        </w:rPr>
        <w:t>.</w:t>
      </w:r>
    </w:p>
    <w:p w14:paraId="6F9F7A10" w14:textId="46B72E2E" w:rsidR="0070009D" w:rsidRDefault="00FF6BF4" w:rsidP="007B35B7">
      <w:pPr>
        <w:spacing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i/>
          <w:iCs/>
          <w:color w:val="222222"/>
          <w:shd w:val="clear" w:color="auto" w:fill="FFFFFF"/>
          <w:lang w:eastAsia="en-GB"/>
        </w:rPr>
        <w:t xml:space="preserve">Click </w:t>
      </w:r>
      <w:r w:rsidR="007B6BF2" w:rsidRPr="008C68F4">
        <w:rPr>
          <w:rFonts w:asciiTheme="minorHAnsi" w:eastAsia="Times New Roman" w:hAnsiTheme="minorHAnsi" w:cstheme="minorHAnsi"/>
          <w:i/>
          <w:iCs/>
          <w:color w:val="222222"/>
          <w:shd w:val="clear" w:color="auto" w:fill="FFFFFF"/>
          <w:lang w:eastAsia="en-GB"/>
        </w:rPr>
        <w:t>Frequenc</w:t>
      </w:r>
      <w:r w:rsidR="001026FE" w:rsidRPr="008C68F4">
        <w:rPr>
          <w:rFonts w:asciiTheme="minorHAnsi" w:eastAsia="Times New Roman" w:hAnsiTheme="minorHAnsi" w:cstheme="minorHAnsi"/>
          <w:i/>
          <w:iCs/>
          <w:color w:val="222222"/>
          <w:shd w:val="clear" w:color="auto" w:fill="FFFFFF"/>
          <w:lang w:eastAsia="en-GB"/>
        </w:rPr>
        <w:t>y</w:t>
      </w:r>
      <w:r w:rsidR="001026FE">
        <w:rPr>
          <w:rFonts w:asciiTheme="minorHAnsi" w:eastAsia="Times New Roman" w:hAnsiTheme="minorHAnsi" w:cstheme="minorHAnsi"/>
          <w:color w:val="222222"/>
          <w:shd w:val="clear" w:color="auto" w:fill="FFFFFF"/>
          <w:lang w:eastAsia="en-GB"/>
        </w:rPr>
        <w:t xml:space="preserve"> </w:t>
      </w:r>
      <w:r w:rsidR="001026FE" w:rsidRPr="00C51091">
        <w:rPr>
          <w:rFonts w:asciiTheme="minorHAnsi" w:eastAsia="Times New Roman" w:hAnsiTheme="minorHAnsi" w:cstheme="minorHAnsi"/>
          <w:i/>
          <w:iCs/>
          <w:color w:val="222222"/>
          <w:shd w:val="clear" w:color="auto" w:fill="FFFFFF"/>
          <w:lang w:eastAsia="en-GB"/>
        </w:rPr>
        <w:t>in kHz</w:t>
      </w:r>
      <w:r w:rsidR="00C51091">
        <w:rPr>
          <w:rFonts w:asciiTheme="minorHAnsi" w:eastAsia="Times New Roman" w:hAnsiTheme="minorHAnsi" w:cstheme="minorHAnsi"/>
          <w:i/>
          <w:iCs/>
          <w:color w:val="222222"/>
          <w:shd w:val="clear" w:color="auto" w:fill="FFFFFF"/>
          <w:lang w:eastAsia="en-GB"/>
        </w:rPr>
        <w:t xml:space="preserve">: </w:t>
      </w:r>
      <w:r w:rsidR="001026FE">
        <w:rPr>
          <w:rFonts w:asciiTheme="minorHAnsi" w:eastAsia="Times New Roman" w:hAnsiTheme="minorHAnsi" w:cstheme="minorHAnsi"/>
          <w:color w:val="222222"/>
          <w:shd w:val="clear" w:color="auto" w:fill="FFFFFF"/>
          <w:lang w:eastAsia="en-GB"/>
        </w:rPr>
        <w:t xml:space="preserve"> </w:t>
      </w:r>
      <w:r w:rsidR="0070009D">
        <w:rPr>
          <w:rFonts w:asciiTheme="minorHAnsi" w:eastAsia="Times New Roman" w:hAnsiTheme="minorHAnsi" w:cstheme="minorHAnsi"/>
          <w:color w:val="222222"/>
          <w:shd w:val="clear" w:color="auto" w:fill="FFFFFF"/>
          <w:lang w:eastAsia="en-GB"/>
        </w:rPr>
        <w:t xml:space="preserve">The frequency of clicks stored by F-PODs cannot be derived from a Discrete Fourier Transform or similar wavelet transform as only a few data points are saved from the click. Wave peaks found in real time and used to measure the wavelengths (IPI, inter-peak-intervals) listed above in data capture.  </w:t>
      </w:r>
    </w:p>
    <w:p w14:paraId="541A98B2" w14:textId="77777777" w:rsidR="0070009D" w:rsidRDefault="0070009D" w:rsidP="007B35B7">
      <w:pPr>
        <w:spacing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The frequency of clicks with four or less cycles is based on the IPIs captured around the loudest wave in the click. In the case of clicks with only one IPI, which is in 250ns units there are steps in the possible frequency calculated that are 10kHz at 200kHz, 5kHz at 140kHz and 1kHz at approx. 60kHz.</w:t>
      </w:r>
    </w:p>
    <w:p w14:paraId="1B60B943" w14:textId="77777777" w:rsidR="0070009D" w:rsidRPr="00763A95" w:rsidRDefault="0070009D" w:rsidP="007B35B7">
      <w:pPr>
        <w:spacing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For clicks with five or more cycles the frequency is based on the logged duration of the click, or the first 16 cycles, whichever is shorter as duration logging ends at the 16</w:t>
      </w:r>
      <w:r w:rsidRPr="003864BF">
        <w:rPr>
          <w:rFonts w:asciiTheme="minorHAnsi" w:eastAsia="Times New Roman" w:hAnsiTheme="minorHAnsi" w:cstheme="minorHAnsi"/>
          <w:color w:val="222222"/>
          <w:shd w:val="clear" w:color="auto" w:fill="FFFFFF"/>
          <w:vertAlign w:val="superscript"/>
          <w:lang w:eastAsia="en-GB"/>
        </w:rPr>
        <w:t>th</w:t>
      </w:r>
      <w:r>
        <w:rPr>
          <w:rFonts w:asciiTheme="minorHAnsi" w:eastAsia="Times New Roman" w:hAnsiTheme="minorHAnsi" w:cstheme="minorHAnsi"/>
          <w:color w:val="222222"/>
          <w:shd w:val="clear" w:color="auto" w:fill="FFFFFF"/>
          <w:lang w:eastAsia="en-GB"/>
        </w:rPr>
        <w:t xml:space="preserve"> cycle. This frequency approaches the value that would be given by a DFT, except that the DFT effectively weights the loudest cycles in the click while the F-POD calculation described here does not. </w:t>
      </w:r>
    </w:p>
    <w:p w14:paraId="436570C4" w14:textId="3AF629F2" w:rsidR="0090742E" w:rsidRDefault="00FF6BF4" w:rsidP="007B35B7">
      <w:pPr>
        <w:spacing w:after="120" w:line="240" w:lineRule="auto"/>
        <w:rPr>
          <w:rFonts w:asciiTheme="minorHAnsi" w:eastAsia="Times New Roman" w:hAnsiTheme="minorHAnsi" w:cstheme="minorHAnsi"/>
          <w:i/>
          <w:iCs/>
          <w:color w:val="222222"/>
          <w:shd w:val="clear" w:color="auto" w:fill="FFFFFF"/>
          <w:lang w:eastAsia="en-GB"/>
        </w:rPr>
      </w:pPr>
      <w:r>
        <w:rPr>
          <w:rFonts w:asciiTheme="minorHAnsi" w:eastAsia="Times New Roman" w:hAnsiTheme="minorHAnsi" w:cstheme="minorHAnsi"/>
          <w:i/>
          <w:iCs/>
          <w:color w:val="222222"/>
          <w:shd w:val="clear" w:color="auto" w:fill="FFFFFF"/>
          <w:lang w:eastAsia="en-GB"/>
        </w:rPr>
        <w:t xml:space="preserve">Click </w:t>
      </w:r>
      <w:r w:rsidR="007B6BF2" w:rsidRPr="008C68F4">
        <w:rPr>
          <w:rFonts w:asciiTheme="minorHAnsi" w:eastAsia="Times New Roman" w:hAnsiTheme="minorHAnsi" w:cstheme="minorHAnsi"/>
          <w:i/>
          <w:iCs/>
          <w:color w:val="222222"/>
          <w:shd w:val="clear" w:color="auto" w:fill="FFFFFF"/>
          <w:lang w:eastAsia="en-GB"/>
        </w:rPr>
        <w:t>Bandwidth</w:t>
      </w:r>
      <w:r w:rsidR="00C51091">
        <w:rPr>
          <w:rFonts w:asciiTheme="minorHAnsi" w:eastAsia="Times New Roman" w:hAnsiTheme="minorHAnsi" w:cstheme="minorHAnsi"/>
          <w:i/>
          <w:iCs/>
          <w:color w:val="222222"/>
          <w:shd w:val="clear" w:color="auto" w:fill="FFFFFF"/>
          <w:lang w:eastAsia="en-GB"/>
        </w:rPr>
        <w:t>:</w:t>
      </w:r>
      <w:r w:rsidR="007B6BF2" w:rsidRPr="00604ADF">
        <w:rPr>
          <w:rFonts w:asciiTheme="minorHAnsi" w:eastAsia="Times New Roman" w:hAnsiTheme="minorHAnsi" w:cstheme="minorHAnsi"/>
          <w:color w:val="222222"/>
          <w:shd w:val="clear" w:color="auto" w:fill="FFFFFF"/>
          <w:lang w:eastAsia="en-GB"/>
        </w:rPr>
        <w:t xml:space="preserve"> </w:t>
      </w:r>
      <w:r w:rsidR="00FC3628">
        <w:rPr>
          <w:rFonts w:asciiTheme="minorHAnsi" w:eastAsia="Times New Roman" w:hAnsiTheme="minorHAnsi" w:cstheme="minorHAnsi"/>
          <w:color w:val="222222"/>
          <w:shd w:val="clear" w:color="auto" w:fill="FFFFFF"/>
          <w:lang w:eastAsia="en-GB"/>
        </w:rPr>
        <w:t>This metric corresponds conceptually to conventional measures of the bandwidth of the frequency spectrum</w:t>
      </w:r>
      <w:r w:rsidR="00E12B49">
        <w:rPr>
          <w:rFonts w:asciiTheme="minorHAnsi" w:eastAsia="Times New Roman" w:hAnsiTheme="minorHAnsi" w:cstheme="minorHAnsi"/>
          <w:color w:val="222222"/>
          <w:shd w:val="clear" w:color="auto" w:fill="FFFFFF"/>
          <w:lang w:eastAsia="en-GB"/>
        </w:rPr>
        <w:t xml:space="preserve"> but i</w:t>
      </w:r>
      <w:r w:rsidR="00FC3628">
        <w:rPr>
          <w:rFonts w:asciiTheme="minorHAnsi" w:eastAsia="Times New Roman" w:hAnsiTheme="minorHAnsi" w:cstheme="minorHAnsi"/>
          <w:color w:val="222222"/>
          <w:shd w:val="clear" w:color="auto" w:fill="FFFFFF"/>
          <w:lang w:eastAsia="en-GB"/>
        </w:rPr>
        <w:t>t is an arbitrary measure that is empirically based, and sums the ratio of changes in amplitude and IPI of the waves before and after the loudest cycle to that cycle.  The shortest clicks do not have values for each of these and are forced to high bandwidth values while clicks with very little change in wavelength or amplitude around the peak get very low bandwidth values.</w:t>
      </w:r>
    </w:p>
    <w:p w14:paraId="1497DBE9" w14:textId="6B47D3CC" w:rsidR="00EF3036" w:rsidRDefault="00FF6BF4" w:rsidP="007B35B7">
      <w:pPr>
        <w:spacing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i/>
          <w:iCs/>
          <w:color w:val="222222"/>
          <w:shd w:val="clear" w:color="auto" w:fill="FFFFFF"/>
          <w:lang w:eastAsia="en-GB"/>
        </w:rPr>
        <w:t xml:space="preserve">Click </w:t>
      </w:r>
      <w:r w:rsidR="0090742E" w:rsidRPr="00AA2900">
        <w:rPr>
          <w:rFonts w:asciiTheme="minorHAnsi" w:eastAsia="Times New Roman" w:hAnsiTheme="minorHAnsi" w:cstheme="minorHAnsi"/>
          <w:i/>
          <w:iCs/>
          <w:color w:val="222222"/>
          <w:shd w:val="clear" w:color="auto" w:fill="FFFFFF"/>
          <w:lang w:eastAsia="en-GB"/>
        </w:rPr>
        <w:t>NBHFindex:</w:t>
      </w:r>
      <w:r>
        <w:rPr>
          <w:rFonts w:asciiTheme="minorHAnsi" w:eastAsia="Times New Roman" w:hAnsiTheme="minorHAnsi" w:cstheme="minorHAnsi"/>
          <w:i/>
          <w:iCs/>
          <w:color w:val="222222"/>
          <w:shd w:val="clear" w:color="auto" w:fill="FFFFFF"/>
          <w:lang w:eastAsia="en-GB"/>
        </w:rPr>
        <w:t xml:space="preserve"> </w:t>
      </w:r>
      <w:r w:rsidR="00EF3036">
        <w:rPr>
          <w:rFonts w:asciiTheme="minorHAnsi" w:eastAsia="Times New Roman" w:hAnsiTheme="minorHAnsi" w:cstheme="minorHAnsi"/>
          <w:color w:val="222222"/>
          <w:shd w:val="clear" w:color="auto" w:fill="FFFFFF"/>
          <w:lang w:eastAsia="en-GB"/>
        </w:rPr>
        <w:t>This is an empirically based derivative which aims to represent the resemblance of a click to a canonical NBHF click.  It does not determine any species classification on its own because its value is strongly affected by the amplitude of the click e.g. a very weak click from a porpoise will generally appear to have few cycles and a high bandwidth when much of the click is hidden in noise.</w:t>
      </w:r>
    </w:p>
    <w:p w14:paraId="19309F33" w14:textId="74311990" w:rsidR="0090742E" w:rsidRDefault="0090742E" w:rsidP="007B35B7">
      <w:pPr>
        <w:spacing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This index combines several logged features of a click to determine a value that seeks to represent how similar it is to a typical NBHF click. The process is based in empirical testing and uses a definition of a typical NBHF click that can be varied by the user, as shown in Fig </w:t>
      </w:r>
      <w:r w:rsidR="00CB65C6">
        <w:rPr>
          <w:rFonts w:asciiTheme="minorHAnsi" w:eastAsia="Times New Roman" w:hAnsiTheme="minorHAnsi" w:cstheme="minorHAnsi"/>
          <w:color w:val="222222"/>
          <w:shd w:val="clear" w:color="auto" w:fill="FFFFFF"/>
          <w:lang w:eastAsia="en-GB"/>
        </w:rPr>
        <w:t>D</w:t>
      </w:r>
      <w:r>
        <w:rPr>
          <w:rFonts w:asciiTheme="minorHAnsi" w:eastAsia="Times New Roman" w:hAnsiTheme="minorHAnsi" w:cstheme="minorHAnsi"/>
          <w:color w:val="222222"/>
          <w:shd w:val="clear" w:color="auto" w:fill="FFFFFF"/>
          <w:lang w:eastAsia="en-GB"/>
        </w:rPr>
        <w:t>, to accommodate the variation found between NBHF clicks from different species or locations. The click features used contribute to a simple score:</w:t>
      </w:r>
    </w:p>
    <w:tbl>
      <w:tblPr>
        <w:tblStyle w:val="TableGrid"/>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6662"/>
      </w:tblGrid>
      <w:tr w:rsidR="0090742E" w:rsidRPr="004E73B9" w14:paraId="13085E3C" w14:textId="77777777" w:rsidTr="00C47C0B">
        <w:tc>
          <w:tcPr>
            <w:tcW w:w="3108" w:type="dxa"/>
          </w:tcPr>
          <w:p w14:paraId="795834B3" w14:textId="77777777" w:rsidR="0090742E" w:rsidRPr="004E73B9" w:rsidRDefault="0090742E" w:rsidP="007B35B7">
            <w:pPr>
              <w:spacing w:after="120"/>
              <w:rPr>
                <w:rFonts w:asciiTheme="minorHAnsi" w:eastAsia="Times New Roman" w:hAnsiTheme="minorHAnsi" w:cstheme="minorHAnsi"/>
                <w:i/>
                <w:iCs/>
                <w:color w:val="222222"/>
                <w:shd w:val="clear" w:color="auto" w:fill="FFFFFF"/>
                <w:lang w:eastAsia="en-GB"/>
              </w:rPr>
            </w:pPr>
            <w:r w:rsidRPr="004E73B9">
              <w:rPr>
                <w:rFonts w:asciiTheme="minorHAnsi" w:eastAsia="Times New Roman" w:hAnsiTheme="minorHAnsi" w:cstheme="minorHAnsi"/>
                <w:i/>
                <w:iCs/>
                <w:color w:val="222222"/>
                <w:shd w:val="clear" w:color="auto" w:fill="FFFFFF"/>
                <w:lang w:eastAsia="en-GB"/>
              </w:rPr>
              <w:t>Click feature</w:t>
            </w:r>
          </w:p>
        </w:tc>
        <w:tc>
          <w:tcPr>
            <w:tcW w:w="6662" w:type="dxa"/>
          </w:tcPr>
          <w:p w14:paraId="47EABAAD" w14:textId="77777777" w:rsidR="0090742E" w:rsidRPr="004E73B9" w:rsidRDefault="0090742E" w:rsidP="007B35B7">
            <w:pPr>
              <w:spacing w:after="120"/>
              <w:rPr>
                <w:rFonts w:asciiTheme="minorHAnsi" w:eastAsia="Times New Roman" w:hAnsiTheme="minorHAnsi" w:cstheme="minorHAnsi"/>
                <w:i/>
                <w:iCs/>
                <w:color w:val="222222"/>
                <w:shd w:val="clear" w:color="auto" w:fill="FFFFFF"/>
                <w:lang w:eastAsia="en-GB"/>
              </w:rPr>
            </w:pPr>
            <w:r w:rsidRPr="004E73B9">
              <w:rPr>
                <w:rFonts w:asciiTheme="minorHAnsi" w:eastAsia="Times New Roman" w:hAnsiTheme="minorHAnsi" w:cstheme="minorHAnsi"/>
                <w:i/>
                <w:iCs/>
                <w:color w:val="222222"/>
                <w:shd w:val="clear" w:color="auto" w:fill="FFFFFF"/>
                <w:lang w:eastAsia="en-GB"/>
              </w:rPr>
              <w:t>Assessed on:</w:t>
            </w:r>
          </w:p>
        </w:tc>
      </w:tr>
      <w:tr w:rsidR="0090742E" w14:paraId="07BFA60C" w14:textId="77777777" w:rsidTr="00C47C0B">
        <w:tc>
          <w:tcPr>
            <w:tcW w:w="3108" w:type="dxa"/>
          </w:tcPr>
          <w:p w14:paraId="4313E00A"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Frequency (kHz)</w:t>
            </w:r>
          </w:p>
        </w:tc>
        <w:tc>
          <w:tcPr>
            <w:tcW w:w="6662" w:type="dxa"/>
          </w:tcPr>
          <w:p w14:paraId="6C86BAF8" w14:textId="38E0C7C1"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How close it is to the NBHF target frequency in Fig </w:t>
            </w:r>
            <w:r w:rsidR="00CB65C6">
              <w:rPr>
                <w:rFonts w:asciiTheme="minorHAnsi" w:eastAsia="Times New Roman" w:hAnsiTheme="minorHAnsi" w:cstheme="minorHAnsi"/>
                <w:color w:val="222222"/>
                <w:shd w:val="clear" w:color="auto" w:fill="FFFFFF"/>
                <w:lang w:eastAsia="en-GB"/>
              </w:rPr>
              <w:t>D</w:t>
            </w:r>
            <w:r>
              <w:rPr>
                <w:rFonts w:asciiTheme="minorHAnsi" w:eastAsia="Times New Roman" w:hAnsiTheme="minorHAnsi" w:cstheme="minorHAnsi"/>
                <w:color w:val="222222"/>
                <w:shd w:val="clear" w:color="auto" w:fill="FFFFFF"/>
                <w:lang w:eastAsia="en-GB"/>
              </w:rPr>
              <w:t>.</w:t>
            </w:r>
          </w:p>
        </w:tc>
      </w:tr>
      <w:tr w:rsidR="0090742E" w14:paraId="13AF10A6" w14:textId="77777777" w:rsidTr="00C47C0B">
        <w:tc>
          <w:tcPr>
            <w:tcW w:w="3108" w:type="dxa"/>
          </w:tcPr>
          <w:p w14:paraId="5E51C7D7"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Number of cycles</w:t>
            </w:r>
          </w:p>
        </w:tc>
        <w:tc>
          <w:tcPr>
            <w:tcW w:w="6662" w:type="dxa"/>
          </w:tcPr>
          <w:p w14:paraId="026C66C4"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How close it is to the NBHF target number, with increasingly numbers of cycles above 50 over the target being increasingly penalised because they are more often made by boat sonars.</w:t>
            </w:r>
          </w:p>
        </w:tc>
      </w:tr>
      <w:tr w:rsidR="0090742E" w14:paraId="63323BE7" w14:textId="77777777" w:rsidTr="00C47C0B">
        <w:tc>
          <w:tcPr>
            <w:tcW w:w="3108" w:type="dxa"/>
          </w:tcPr>
          <w:p w14:paraId="3E1E6090"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Wavenumber of loudest cycle (‘Pk@’)</w:t>
            </w:r>
          </w:p>
        </w:tc>
        <w:tc>
          <w:tcPr>
            <w:tcW w:w="6662" w:type="dxa"/>
          </w:tcPr>
          <w:p w14:paraId="2E6B3DE5"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Similar process to above</w:t>
            </w:r>
          </w:p>
        </w:tc>
      </w:tr>
      <w:tr w:rsidR="0090742E" w14:paraId="146A3E78" w14:textId="77777777" w:rsidTr="00C47C0B">
        <w:tc>
          <w:tcPr>
            <w:tcW w:w="3108" w:type="dxa"/>
          </w:tcPr>
          <w:p w14:paraId="1930F239"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Number of amplitude reversals in the envelope of click peaks</w:t>
            </w:r>
          </w:p>
        </w:tc>
        <w:tc>
          <w:tcPr>
            <w:tcW w:w="6662" w:type="dxa"/>
          </w:tcPr>
          <w:p w14:paraId="05C93E5E"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Large numbers score negatively while low numbers on longer clicks score positively.</w:t>
            </w:r>
          </w:p>
        </w:tc>
      </w:tr>
      <w:tr w:rsidR="0090742E" w14:paraId="674808D2" w14:textId="77777777" w:rsidTr="00C47C0B">
        <w:tc>
          <w:tcPr>
            <w:tcW w:w="3108" w:type="dxa"/>
          </w:tcPr>
          <w:p w14:paraId="4AEB3C6A"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Range of wavelengths within the click (IPIs) </w:t>
            </w:r>
          </w:p>
        </w:tc>
        <w:tc>
          <w:tcPr>
            <w:tcW w:w="6662" w:type="dxa"/>
          </w:tcPr>
          <w:p w14:paraId="3D79788A"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Low ranges in long clicks score high and conversely.</w:t>
            </w:r>
          </w:p>
          <w:p w14:paraId="78120B4A" w14:textId="77777777" w:rsidR="0090742E" w:rsidRDefault="0090742E" w:rsidP="007B35B7">
            <w:pPr>
              <w:spacing w:after="120"/>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Also sets a low maximum score if high. </w:t>
            </w:r>
          </w:p>
        </w:tc>
      </w:tr>
    </w:tbl>
    <w:p w14:paraId="3023A030" w14:textId="77777777" w:rsidR="00604ADF" w:rsidRDefault="00604ADF" w:rsidP="007B35B7">
      <w:pPr>
        <w:spacing w:before="120" w:after="120" w:line="240" w:lineRule="auto"/>
        <w:rPr>
          <w:rFonts w:asciiTheme="minorHAnsi" w:eastAsia="Times New Roman" w:hAnsiTheme="minorHAnsi" w:cstheme="minorHAnsi"/>
          <w:color w:val="222222"/>
          <w:shd w:val="clear" w:color="auto" w:fill="FFFFFF"/>
          <w:lang w:eastAsia="en-GB"/>
        </w:rPr>
      </w:pPr>
      <w:r w:rsidRPr="00604ADF">
        <w:rPr>
          <w:rFonts w:asciiTheme="minorHAnsi" w:eastAsia="Times New Roman" w:hAnsiTheme="minorHAnsi" w:cstheme="minorHAnsi"/>
          <w:noProof/>
          <w:color w:val="222222"/>
          <w:shd w:val="clear" w:color="auto" w:fill="FFFFFF"/>
          <w:lang w:eastAsia="en-GB"/>
        </w:rPr>
        <w:lastRenderedPageBreak/>
        <w:drawing>
          <wp:inline distT="0" distB="0" distL="0" distR="0" wp14:anchorId="34C9F699" wp14:editId="4306287E">
            <wp:extent cx="2451226" cy="1759040"/>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stretch>
                      <a:fillRect/>
                    </a:stretch>
                  </pic:blipFill>
                  <pic:spPr>
                    <a:xfrm>
                      <a:off x="0" y="0"/>
                      <a:ext cx="2451226" cy="1759040"/>
                    </a:xfrm>
                    <a:prstGeom prst="rect">
                      <a:avLst/>
                    </a:prstGeom>
                  </pic:spPr>
                </pic:pic>
              </a:graphicData>
            </a:graphic>
          </wp:inline>
        </w:drawing>
      </w:r>
    </w:p>
    <w:p w14:paraId="28462E5D" w14:textId="47C3F56B" w:rsidR="00B35F33" w:rsidRDefault="00604ADF" w:rsidP="007B35B7">
      <w:pPr>
        <w:keepLines/>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Fig </w:t>
      </w:r>
      <w:r w:rsidR="00BC01BE">
        <w:rPr>
          <w:rFonts w:asciiTheme="minorHAnsi" w:eastAsia="Times New Roman" w:hAnsiTheme="minorHAnsi" w:cstheme="minorHAnsi"/>
          <w:color w:val="222222"/>
          <w:shd w:val="clear" w:color="auto" w:fill="FFFFFF"/>
          <w:lang w:eastAsia="en-GB"/>
        </w:rPr>
        <w:t>D</w:t>
      </w:r>
      <w:r>
        <w:rPr>
          <w:rFonts w:asciiTheme="minorHAnsi" w:eastAsia="Times New Roman" w:hAnsiTheme="minorHAnsi" w:cstheme="minorHAnsi"/>
          <w:color w:val="222222"/>
          <w:shd w:val="clear" w:color="auto" w:fill="FFFFFF"/>
          <w:lang w:eastAsia="en-GB"/>
        </w:rPr>
        <w:t xml:space="preserve"> Target NBHF click description </w:t>
      </w:r>
    </w:p>
    <w:p w14:paraId="5E356A0C" w14:textId="77777777" w:rsidR="00E93151" w:rsidRDefault="00E93151" w:rsidP="007B35B7">
      <w:pPr>
        <w:spacing w:before="120" w:after="120" w:line="240" w:lineRule="auto"/>
        <w:rPr>
          <w:rFonts w:asciiTheme="minorHAnsi" w:eastAsia="Times New Roman" w:hAnsiTheme="minorHAnsi" w:cstheme="minorHAnsi"/>
          <w:i/>
          <w:iCs/>
          <w:color w:val="222222"/>
          <w:shd w:val="clear" w:color="auto" w:fill="FFFFFF"/>
          <w:lang w:eastAsia="en-GB"/>
        </w:rPr>
      </w:pPr>
    </w:p>
    <w:p w14:paraId="6FA41C57" w14:textId="2545BF6E" w:rsidR="006A4082" w:rsidRDefault="00E93151" w:rsidP="007B35B7">
      <w:p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i/>
          <w:iCs/>
          <w:color w:val="222222"/>
          <w:shd w:val="clear" w:color="auto" w:fill="FFFFFF"/>
          <w:lang w:eastAsia="en-GB"/>
        </w:rPr>
        <w:t xml:space="preserve">Reading the FP3 file: </w:t>
      </w:r>
      <w:r w:rsidR="00A53AB6">
        <w:rPr>
          <w:rFonts w:asciiTheme="minorHAnsi" w:eastAsia="Times New Roman" w:hAnsiTheme="minorHAnsi" w:cstheme="minorHAnsi"/>
          <w:color w:val="222222"/>
          <w:shd w:val="clear" w:color="auto" w:fill="FFFFFF"/>
          <w:lang w:eastAsia="en-GB"/>
        </w:rPr>
        <w:t>The F</w:t>
      </w:r>
      <w:r w:rsidR="007C5324">
        <w:rPr>
          <w:rFonts w:asciiTheme="minorHAnsi" w:eastAsia="Times New Roman" w:hAnsiTheme="minorHAnsi" w:cstheme="minorHAnsi"/>
          <w:color w:val="222222"/>
          <w:shd w:val="clear" w:color="auto" w:fill="FFFFFF"/>
          <w:lang w:eastAsia="en-GB"/>
        </w:rPr>
        <w:t xml:space="preserve">P3 file is generated by the KERNO-F algorithm and contains </w:t>
      </w:r>
      <w:r w:rsidR="00C305D9">
        <w:rPr>
          <w:rFonts w:asciiTheme="minorHAnsi" w:eastAsia="Times New Roman" w:hAnsiTheme="minorHAnsi" w:cstheme="minorHAnsi"/>
          <w:color w:val="222222"/>
          <w:shd w:val="clear" w:color="auto" w:fill="FFFFFF"/>
          <w:lang w:eastAsia="en-GB"/>
        </w:rPr>
        <w:t xml:space="preserve">records of </w:t>
      </w:r>
      <w:r w:rsidR="007C5324">
        <w:rPr>
          <w:rFonts w:asciiTheme="minorHAnsi" w:eastAsia="Times New Roman" w:hAnsiTheme="minorHAnsi" w:cstheme="minorHAnsi"/>
          <w:color w:val="222222"/>
          <w:shd w:val="clear" w:color="auto" w:fill="FFFFFF"/>
          <w:lang w:eastAsia="en-GB"/>
        </w:rPr>
        <w:t>only those click</w:t>
      </w:r>
      <w:r w:rsidR="00027158">
        <w:rPr>
          <w:rFonts w:asciiTheme="minorHAnsi" w:eastAsia="Times New Roman" w:hAnsiTheme="minorHAnsi" w:cstheme="minorHAnsi"/>
          <w:color w:val="222222"/>
          <w:shd w:val="clear" w:color="auto" w:fill="FFFFFF"/>
          <w:lang w:eastAsia="en-GB"/>
        </w:rPr>
        <w:t>s</w:t>
      </w:r>
      <w:r w:rsidR="007C5324">
        <w:rPr>
          <w:rFonts w:asciiTheme="minorHAnsi" w:eastAsia="Times New Roman" w:hAnsiTheme="minorHAnsi" w:cstheme="minorHAnsi"/>
          <w:color w:val="222222"/>
          <w:shd w:val="clear" w:color="auto" w:fill="FFFFFF"/>
          <w:lang w:eastAsia="en-GB"/>
        </w:rPr>
        <w:t xml:space="preserve"> </w:t>
      </w:r>
      <w:r w:rsidR="00C305D9">
        <w:rPr>
          <w:rFonts w:asciiTheme="minorHAnsi" w:eastAsia="Times New Roman" w:hAnsiTheme="minorHAnsi" w:cstheme="minorHAnsi"/>
          <w:color w:val="222222"/>
          <w:shd w:val="clear" w:color="auto" w:fill="FFFFFF"/>
          <w:lang w:eastAsia="en-GB"/>
        </w:rPr>
        <w:t>that were identified as belong to a train.</w:t>
      </w:r>
      <w:r>
        <w:rPr>
          <w:rFonts w:asciiTheme="minorHAnsi" w:eastAsia="Times New Roman" w:hAnsiTheme="minorHAnsi" w:cstheme="minorHAnsi"/>
          <w:i/>
          <w:iCs/>
          <w:color w:val="222222"/>
          <w:shd w:val="clear" w:color="auto" w:fill="FFFFFF"/>
          <w:lang w:eastAsia="en-GB"/>
        </w:rPr>
        <w:t xml:space="preserve"> </w:t>
      </w:r>
      <w:r w:rsidR="00027158">
        <w:rPr>
          <w:rFonts w:asciiTheme="minorHAnsi" w:eastAsia="Times New Roman" w:hAnsiTheme="minorHAnsi" w:cstheme="minorHAnsi"/>
          <w:i/>
          <w:iCs/>
          <w:color w:val="222222"/>
          <w:shd w:val="clear" w:color="auto" w:fill="FFFFFF"/>
          <w:lang w:eastAsia="en-GB"/>
        </w:rPr>
        <w:t xml:space="preserve"> </w:t>
      </w:r>
      <w:r w:rsidR="00027158">
        <w:rPr>
          <w:rFonts w:asciiTheme="minorHAnsi" w:eastAsia="Times New Roman" w:hAnsiTheme="minorHAnsi" w:cstheme="minorHAnsi"/>
          <w:color w:val="222222"/>
          <w:shd w:val="clear" w:color="auto" w:fill="FFFFFF"/>
          <w:lang w:eastAsia="en-GB"/>
        </w:rPr>
        <w:t xml:space="preserve">Click records </w:t>
      </w:r>
      <w:r w:rsidR="0032549C">
        <w:rPr>
          <w:rFonts w:asciiTheme="minorHAnsi" w:eastAsia="Times New Roman" w:hAnsiTheme="minorHAnsi" w:cstheme="minorHAnsi"/>
          <w:color w:val="222222"/>
          <w:shd w:val="clear" w:color="auto" w:fill="FFFFFF"/>
          <w:lang w:eastAsia="en-GB"/>
        </w:rPr>
        <w:t xml:space="preserve">have the 16bytes of primary data, as in the FP1 file and </w:t>
      </w:r>
      <w:r w:rsidR="00561A5D">
        <w:rPr>
          <w:rFonts w:asciiTheme="minorHAnsi" w:eastAsia="Times New Roman" w:hAnsiTheme="minorHAnsi" w:cstheme="minorHAnsi"/>
          <w:color w:val="222222"/>
          <w:shd w:val="clear" w:color="auto" w:fill="FFFFFF"/>
          <w:lang w:eastAsia="en-GB"/>
        </w:rPr>
        <w:t>another 16</w:t>
      </w:r>
      <w:r w:rsidR="005004A0">
        <w:rPr>
          <w:rFonts w:asciiTheme="minorHAnsi" w:eastAsia="Times New Roman" w:hAnsiTheme="minorHAnsi" w:cstheme="minorHAnsi"/>
          <w:color w:val="222222"/>
          <w:shd w:val="clear" w:color="auto" w:fill="FFFFFF"/>
          <w:lang w:eastAsia="en-GB"/>
        </w:rPr>
        <w:t xml:space="preserve">bytes </w:t>
      </w:r>
      <w:r w:rsidR="00561A5D">
        <w:rPr>
          <w:rFonts w:asciiTheme="minorHAnsi" w:eastAsia="Times New Roman" w:hAnsiTheme="minorHAnsi" w:cstheme="minorHAnsi"/>
          <w:color w:val="222222"/>
          <w:shd w:val="clear" w:color="auto" w:fill="FFFFFF"/>
          <w:lang w:eastAsia="en-GB"/>
        </w:rPr>
        <w:t>holding</w:t>
      </w:r>
      <w:r w:rsidR="005004A0">
        <w:rPr>
          <w:rFonts w:asciiTheme="minorHAnsi" w:eastAsia="Times New Roman" w:hAnsiTheme="minorHAnsi" w:cstheme="minorHAnsi"/>
          <w:color w:val="222222"/>
          <w:shd w:val="clear" w:color="auto" w:fill="FFFFFF"/>
          <w:lang w:eastAsia="en-GB"/>
        </w:rPr>
        <w:t xml:space="preserve"> various features of the train the click </w:t>
      </w:r>
      <w:r w:rsidR="004B09A4">
        <w:rPr>
          <w:rFonts w:asciiTheme="minorHAnsi" w:eastAsia="Times New Roman" w:hAnsiTheme="minorHAnsi" w:cstheme="minorHAnsi"/>
          <w:color w:val="222222"/>
          <w:shd w:val="clear" w:color="auto" w:fill="FFFFFF"/>
          <w:lang w:eastAsia="en-GB"/>
        </w:rPr>
        <w:t>i</w:t>
      </w:r>
      <w:r w:rsidR="005004A0">
        <w:rPr>
          <w:rFonts w:asciiTheme="minorHAnsi" w:eastAsia="Times New Roman" w:hAnsiTheme="minorHAnsi" w:cstheme="minorHAnsi"/>
          <w:color w:val="222222"/>
          <w:shd w:val="clear" w:color="auto" w:fill="FFFFFF"/>
          <w:lang w:eastAsia="en-GB"/>
        </w:rPr>
        <w:t>s in, so that filtering by those train features is possible.</w:t>
      </w:r>
      <w:r w:rsidR="00E17F01">
        <w:rPr>
          <w:rFonts w:asciiTheme="minorHAnsi" w:eastAsia="Times New Roman" w:hAnsiTheme="minorHAnsi" w:cstheme="minorHAnsi"/>
          <w:color w:val="222222"/>
          <w:shd w:val="clear" w:color="auto" w:fill="FFFFFF"/>
          <w:lang w:eastAsia="en-GB"/>
        </w:rPr>
        <w:t xml:space="preserve">  </w:t>
      </w:r>
      <w:r w:rsidR="008B462C">
        <w:rPr>
          <w:rFonts w:asciiTheme="minorHAnsi" w:eastAsia="Times New Roman" w:hAnsiTheme="minorHAnsi" w:cstheme="minorHAnsi"/>
          <w:color w:val="222222"/>
          <w:shd w:val="clear" w:color="auto" w:fill="FFFFFF"/>
          <w:lang w:eastAsia="en-GB"/>
        </w:rPr>
        <w:t>The</w:t>
      </w:r>
      <w:r w:rsidR="005B3877">
        <w:rPr>
          <w:rFonts w:asciiTheme="minorHAnsi" w:eastAsia="Times New Roman" w:hAnsiTheme="minorHAnsi" w:cstheme="minorHAnsi"/>
          <w:color w:val="222222"/>
          <w:shd w:val="clear" w:color="auto" w:fill="FFFFFF"/>
          <w:lang w:eastAsia="en-GB"/>
        </w:rPr>
        <w:t xml:space="preserve"> train</w:t>
      </w:r>
      <w:r w:rsidR="008B462C">
        <w:rPr>
          <w:rFonts w:asciiTheme="minorHAnsi" w:eastAsia="Times New Roman" w:hAnsiTheme="minorHAnsi" w:cstheme="minorHAnsi"/>
          <w:color w:val="222222"/>
          <w:shd w:val="clear" w:color="auto" w:fill="FFFFFF"/>
          <w:lang w:eastAsia="en-GB"/>
        </w:rPr>
        <w:t xml:space="preserve"> features </w:t>
      </w:r>
      <w:r w:rsidR="005B3877">
        <w:rPr>
          <w:rFonts w:asciiTheme="minorHAnsi" w:eastAsia="Times New Roman" w:hAnsiTheme="minorHAnsi" w:cstheme="minorHAnsi"/>
          <w:color w:val="222222"/>
          <w:shd w:val="clear" w:color="auto" w:fill="FFFFFF"/>
          <w:lang w:eastAsia="en-GB"/>
        </w:rPr>
        <w:t>ar</w:t>
      </w:r>
      <w:r w:rsidR="008B462C">
        <w:rPr>
          <w:rFonts w:asciiTheme="minorHAnsi" w:eastAsia="Times New Roman" w:hAnsiTheme="minorHAnsi" w:cstheme="minorHAnsi"/>
          <w:color w:val="222222"/>
          <w:shd w:val="clear" w:color="auto" w:fill="FFFFFF"/>
          <w:lang w:eastAsia="en-GB"/>
        </w:rPr>
        <w:t>e</w:t>
      </w:r>
      <w:r w:rsidR="00630B9A">
        <w:rPr>
          <w:rFonts w:asciiTheme="minorHAnsi" w:eastAsia="Times New Roman" w:hAnsiTheme="minorHAnsi" w:cstheme="minorHAnsi"/>
          <w:color w:val="222222"/>
          <w:shd w:val="clear" w:color="auto" w:fill="FFFFFF"/>
          <w:lang w:eastAsia="en-GB"/>
        </w:rPr>
        <w:t>:</w:t>
      </w:r>
      <w:r w:rsidR="006A4082">
        <w:rPr>
          <w:rFonts w:asciiTheme="minorHAnsi" w:eastAsia="Times New Roman" w:hAnsiTheme="minorHAnsi" w:cstheme="minorHAnsi"/>
          <w:color w:val="222222"/>
          <w:shd w:val="clear" w:color="auto" w:fill="FFFFFF"/>
          <w:lang w:eastAsia="en-GB"/>
        </w:rPr>
        <w:t xml:space="preserve"> </w:t>
      </w:r>
    </w:p>
    <w:p w14:paraId="58C5964B" w14:textId="19DEFFD8" w:rsidR="006A4082"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 xml:space="preserve">Species guild </w:t>
      </w:r>
    </w:p>
    <w:p w14:paraId="1B09D012" w14:textId="695AD552" w:rsidR="005B3877" w:rsidRPr="00722837" w:rsidRDefault="005B3877"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Quality level (confidence that the train came from a train source)</w:t>
      </w:r>
    </w:p>
    <w:p w14:paraId="0623D073" w14:textId="29E744EA" w:rsidR="006A4082"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Species confidence, high or not</w:t>
      </w:r>
    </w:p>
    <w:p w14:paraId="743A091E" w14:textId="2F25388B" w:rsidR="006A4082"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median pulse repetition frequency (PRF)</w:t>
      </w:r>
    </w:p>
    <w:p w14:paraId="41F6FED8" w14:textId="6216A5AE" w:rsidR="005B3877" w:rsidRPr="00722837" w:rsidRDefault="005B3877"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click rate confidence high or not</w:t>
      </w:r>
    </w:p>
    <w:p w14:paraId="18D582DC" w14:textId="6C23C03F" w:rsidR="00E93151"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median kHz</w:t>
      </w:r>
    </w:p>
    <w:p w14:paraId="36A8E068" w14:textId="46871CA2" w:rsidR="006A4082"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average number of cycles in the clicks</w:t>
      </w:r>
    </w:p>
    <w:p w14:paraId="48625A8D" w14:textId="75765087" w:rsidR="006A4082"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average amplitude</w:t>
      </w:r>
    </w:p>
    <w:p w14:paraId="2EED8742" w14:textId="77777777" w:rsidR="005B3877" w:rsidRPr="00722837" w:rsidRDefault="006A4082"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 xml:space="preserve">average </w:t>
      </w:r>
      <w:r w:rsidR="005B3877" w:rsidRPr="00722837">
        <w:rPr>
          <w:rFonts w:asciiTheme="minorHAnsi" w:eastAsia="Times New Roman" w:hAnsiTheme="minorHAnsi" w:cstheme="minorHAnsi"/>
          <w:color w:val="222222"/>
          <w:shd w:val="clear" w:color="auto" w:fill="FFFFFF"/>
          <w:lang w:eastAsia="en-GB"/>
        </w:rPr>
        <w:t>wavenumber</w:t>
      </w:r>
      <w:r w:rsidRPr="00722837">
        <w:rPr>
          <w:rFonts w:asciiTheme="minorHAnsi" w:eastAsia="Times New Roman" w:hAnsiTheme="minorHAnsi" w:cstheme="minorHAnsi"/>
          <w:color w:val="222222"/>
          <w:shd w:val="clear" w:color="auto" w:fill="FFFFFF"/>
          <w:lang w:eastAsia="en-GB"/>
        </w:rPr>
        <w:t xml:space="preserve"> of loudest</w:t>
      </w:r>
      <w:r w:rsidR="005B3877" w:rsidRPr="00722837">
        <w:rPr>
          <w:rFonts w:asciiTheme="minorHAnsi" w:eastAsia="Times New Roman" w:hAnsiTheme="minorHAnsi" w:cstheme="minorHAnsi"/>
          <w:color w:val="222222"/>
          <w:shd w:val="clear" w:color="auto" w:fill="FFFFFF"/>
          <w:lang w:eastAsia="en-GB"/>
        </w:rPr>
        <w:t xml:space="preserve"> wave in click</w:t>
      </w:r>
    </w:p>
    <w:p w14:paraId="3D98EEC6" w14:textId="32931358" w:rsidR="005B3877" w:rsidRPr="00722837" w:rsidRDefault="005B3877"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average bandwidth</w:t>
      </w:r>
    </w:p>
    <w:p w14:paraId="4F59E485" w14:textId="5CB6A333" w:rsidR="005B3877" w:rsidRDefault="005B3877"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sidRPr="00722837">
        <w:rPr>
          <w:rFonts w:asciiTheme="minorHAnsi" w:eastAsia="Times New Roman" w:hAnsiTheme="minorHAnsi" w:cstheme="minorHAnsi"/>
          <w:color w:val="222222"/>
          <w:shd w:val="clear" w:color="auto" w:fill="FFFFFF"/>
          <w:lang w:eastAsia="en-GB"/>
        </w:rPr>
        <w:t>estimated risk of coming from a weak unknown train source</w:t>
      </w:r>
    </w:p>
    <w:p w14:paraId="64C91C38" w14:textId="35B6974F" w:rsidR="00613D0E" w:rsidRDefault="00613D0E"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presence of a preceding gap in the train</w:t>
      </w:r>
    </w:p>
    <w:p w14:paraId="3C84A7AC" w14:textId="724F0AF3" w:rsidR="00613D0E" w:rsidRPr="00722837" w:rsidRDefault="00761D09" w:rsidP="007B35B7">
      <w:pPr>
        <w:pStyle w:val="ListParagraph"/>
        <w:numPr>
          <w:ilvl w:val="0"/>
          <w:numId w:val="5"/>
        </w:num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TrainID – this identifier increments from </w:t>
      </w:r>
      <w:r w:rsidR="009D1A80">
        <w:rPr>
          <w:rFonts w:asciiTheme="minorHAnsi" w:eastAsia="Times New Roman" w:hAnsiTheme="minorHAnsi" w:cstheme="minorHAnsi"/>
          <w:color w:val="222222"/>
          <w:shd w:val="clear" w:color="auto" w:fill="FFFFFF"/>
          <w:lang w:eastAsia="en-GB"/>
        </w:rPr>
        <w:t>1 to 255 which is  the maximum number of trains that can be identified in one minute</w:t>
      </w:r>
      <w:r w:rsidR="00011B1E">
        <w:rPr>
          <w:rFonts w:asciiTheme="minorHAnsi" w:eastAsia="Times New Roman" w:hAnsiTheme="minorHAnsi" w:cstheme="minorHAnsi"/>
          <w:color w:val="222222"/>
          <w:shd w:val="clear" w:color="auto" w:fill="FFFFFF"/>
          <w:lang w:eastAsia="en-GB"/>
        </w:rPr>
        <w:t>.</w:t>
      </w:r>
      <w:r w:rsidR="008777C2">
        <w:rPr>
          <w:rFonts w:asciiTheme="minorHAnsi" w:eastAsia="Times New Roman" w:hAnsiTheme="minorHAnsi" w:cstheme="minorHAnsi"/>
          <w:color w:val="222222"/>
          <w:shd w:val="clear" w:color="auto" w:fill="FFFFFF"/>
          <w:lang w:eastAsia="en-GB"/>
        </w:rPr>
        <w:t xml:space="preserve"> Trains can overlap one another in time, indicating that they come from different sources.</w:t>
      </w:r>
    </w:p>
    <w:p w14:paraId="6B6C7CF1" w14:textId="77777777" w:rsidR="005B3877" w:rsidRDefault="005B3877" w:rsidP="007B35B7">
      <w:pPr>
        <w:spacing w:before="120" w:after="120" w:line="240" w:lineRule="auto"/>
        <w:rPr>
          <w:rFonts w:asciiTheme="minorHAnsi" w:eastAsia="Times New Roman" w:hAnsiTheme="minorHAnsi" w:cstheme="minorHAnsi"/>
          <w:color w:val="222222"/>
          <w:shd w:val="clear" w:color="auto" w:fill="FFFFFF"/>
          <w:lang w:eastAsia="en-GB"/>
        </w:rPr>
      </w:pPr>
    </w:p>
    <w:p w14:paraId="56FC39C9" w14:textId="7D456AFE" w:rsidR="006A4082" w:rsidRPr="00027158" w:rsidRDefault="005B3877" w:rsidP="007B35B7">
      <w:p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Also </w:t>
      </w:r>
      <w:r w:rsidR="00527E38">
        <w:rPr>
          <w:rFonts w:asciiTheme="minorHAnsi" w:eastAsia="Times New Roman" w:hAnsiTheme="minorHAnsi" w:cstheme="minorHAnsi"/>
          <w:color w:val="222222"/>
          <w:shd w:val="clear" w:color="auto" w:fill="FFFFFF"/>
          <w:lang w:eastAsia="en-GB"/>
        </w:rPr>
        <w:t>three</w:t>
      </w:r>
      <w:r>
        <w:rPr>
          <w:rFonts w:asciiTheme="minorHAnsi" w:eastAsia="Times New Roman" w:hAnsiTheme="minorHAnsi" w:cstheme="minorHAnsi"/>
          <w:color w:val="222222"/>
          <w:shd w:val="clear" w:color="auto" w:fill="FFFFFF"/>
          <w:lang w:eastAsia="en-GB"/>
        </w:rPr>
        <w:t xml:space="preserve"> additional click feature:</w:t>
      </w:r>
      <w:r w:rsidR="006A4082">
        <w:rPr>
          <w:rFonts w:asciiTheme="minorHAnsi" w:eastAsia="Times New Roman" w:hAnsiTheme="minorHAnsi" w:cstheme="minorHAnsi"/>
          <w:color w:val="222222"/>
          <w:shd w:val="clear" w:color="auto" w:fill="FFFFFF"/>
          <w:lang w:eastAsia="en-GB"/>
        </w:rPr>
        <w:t xml:space="preserve"> </w:t>
      </w:r>
    </w:p>
    <w:p w14:paraId="59B1C0C2" w14:textId="4CD4832A" w:rsidR="00D821EB" w:rsidRPr="00C001A4" w:rsidRDefault="00D03DBE" w:rsidP="007B35B7">
      <w:pPr>
        <w:pStyle w:val="ListParagraph"/>
        <w:numPr>
          <w:ilvl w:val="0"/>
          <w:numId w:val="6"/>
        </w:numPr>
        <w:spacing w:before="120" w:after="120" w:line="240" w:lineRule="auto"/>
        <w:rPr>
          <w:rFonts w:asciiTheme="minorHAnsi" w:eastAsia="Times New Roman" w:hAnsiTheme="minorHAnsi" w:cstheme="minorHAnsi"/>
          <w:color w:val="222222"/>
          <w:shd w:val="clear" w:color="auto" w:fill="FFFFFF"/>
          <w:lang w:eastAsia="en-GB"/>
        </w:rPr>
      </w:pPr>
      <w:r w:rsidRPr="00C001A4">
        <w:rPr>
          <w:rFonts w:asciiTheme="minorHAnsi" w:eastAsia="Times New Roman" w:hAnsiTheme="minorHAnsi" w:cstheme="minorHAnsi"/>
          <w:i/>
          <w:iCs/>
          <w:color w:val="222222"/>
          <w:shd w:val="clear" w:color="auto" w:fill="FFFFFF"/>
          <w:lang w:eastAsia="en-GB"/>
        </w:rPr>
        <w:t>Cluster size</w:t>
      </w:r>
      <w:r w:rsidRPr="00C001A4">
        <w:rPr>
          <w:rFonts w:asciiTheme="minorHAnsi" w:eastAsia="Times New Roman" w:hAnsiTheme="minorHAnsi" w:cstheme="minorHAnsi"/>
          <w:color w:val="222222"/>
          <w:shd w:val="clear" w:color="auto" w:fill="FFFFFF"/>
          <w:lang w:eastAsia="en-GB"/>
        </w:rPr>
        <w:t xml:space="preserve"> is a measure applied to click</w:t>
      </w:r>
      <w:r w:rsidR="00630B9A" w:rsidRPr="00C001A4">
        <w:rPr>
          <w:rFonts w:asciiTheme="minorHAnsi" w:eastAsia="Times New Roman" w:hAnsiTheme="minorHAnsi" w:cstheme="minorHAnsi"/>
          <w:color w:val="222222"/>
          <w:shd w:val="clear" w:color="auto" w:fill="FFFFFF"/>
          <w:lang w:eastAsia="en-GB"/>
        </w:rPr>
        <w:t>s</w:t>
      </w:r>
      <w:r w:rsidRPr="00C001A4">
        <w:rPr>
          <w:rFonts w:asciiTheme="minorHAnsi" w:eastAsia="Times New Roman" w:hAnsiTheme="minorHAnsi" w:cstheme="minorHAnsi"/>
          <w:color w:val="222222"/>
          <w:shd w:val="clear" w:color="auto" w:fill="FFFFFF"/>
          <w:lang w:eastAsia="en-GB"/>
        </w:rPr>
        <w:t xml:space="preserve"> that are identified during processing as representative of the series of clicks that can follow when a click first reaches the logger and is then followed by one or more clicks that have been generated from the original click by reflection or refraction in the course of propagation.  These collectively are a ‘multipath cluster’</w:t>
      </w:r>
      <w:r w:rsidR="006A4082" w:rsidRPr="00C001A4">
        <w:rPr>
          <w:rFonts w:asciiTheme="minorHAnsi" w:eastAsia="Times New Roman" w:hAnsiTheme="minorHAnsi" w:cstheme="minorHAnsi"/>
          <w:color w:val="222222"/>
          <w:shd w:val="clear" w:color="auto" w:fill="FFFFFF"/>
          <w:lang w:eastAsia="en-GB"/>
        </w:rPr>
        <w:t xml:space="preserve"> and the size is the number of clicks it contains</w:t>
      </w:r>
      <w:r w:rsidRPr="00C001A4">
        <w:rPr>
          <w:rFonts w:asciiTheme="minorHAnsi" w:eastAsia="Times New Roman" w:hAnsiTheme="minorHAnsi" w:cstheme="minorHAnsi"/>
          <w:color w:val="222222"/>
          <w:shd w:val="clear" w:color="auto" w:fill="FFFFFF"/>
          <w:lang w:eastAsia="en-GB"/>
        </w:rPr>
        <w:t xml:space="preserve">. </w:t>
      </w:r>
      <w:r w:rsidR="00B95EDE" w:rsidRPr="00C001A4">
        <w:rPr>
          <w:rFonts w:asciiTheme="minorHAnsi" w:eastAsia="Times New Roman" w:hAnsiTheme="minorHAnsi" w:cstheme="minorHAnsi"/>
          <w:color w:val="222222"/>
          <w:shd w:val="clear" w:color="auto" w:fill="FFFFFF"/>
          <w:lang w:eastAsia="en-GB"/>
        </w:rPr>
        <w:t xml:space="preserve">See Fig </w:t>
      </w:r>
      <w:r w:rsidR="00C21627">
        <w:rPr>
          <w:rFonts w:asciiTheme="minorHAnsi" w:eastAsia="Times New Roman" w:hAnsiTheme="minorHAnsi" w:cstheme="minorHAnsi"/>
          <w:color w:val="222222"/>
          <w:shd w:val="clear" w:color="auto" w:fill="FFFFFF"/>
          <w:lang w:eastAsia="en-GB"/>
        </w:rPr>
        <w:t>E</w:t>
      </w:r>
      <w:r w:rsidR="00B95EDE" w:rsidRPr="00C001A4">
        <w:rPr>
          <w:rFonts w:asciiTheme="minorHAnsi" w:eastAsia="Times New Roman" w:hAnsiTheme="minorHAnsi" w:cstheme="minorHAnsi"/>
          <w:color w:val="222222"/>
          <w:shd w:val="clear" w:color="auto" w:fill="FFFFFF"/>
          <w:lang w:eastAsia="en-GB"/>
        </w:rPr>
        <w:t>.</w:t>
      </w:r>
      <w:r w:rsidRPr="00C001A4">
        <w:rPr>
          <w:rFonts w:asciiTheme="minorHAnsi" w:eastAsia="Times New Roman" w:hAnsiTheme="minorHAnsi" w:cstheme="minorHAnsi"/>
          <w:color w:val="222222"/>
          <w:shd w:val="clear" w:color="auto" w:fill="FFFFFF"/>
          <w:lang w:eastAsia="en-GB"/>
        </w:rPr>
        <w:t xml:space="preserve"> The first click may </w:t>
      </w:r>
      <w:r w:rsidR="00B95EDE" w:rsidRPr="00C001A4">
        <w:rPr>
          <w:rFonts w:asciiTheme="minorHAnsi" w:eastAsia="Times New Roman" w:hAnsiTheme="minorHAnsi" w:cstheme="minorHAnsi"/>
          <w:color w:val="222222"/>
          <w:shd w:val="clear" w:color="auto" w:fill="FFFFFF"/>
          <w:lang w:eastAsia="en-GB"/>
        </w:rPr>
        <w:t>sometimes</w:t>
      </w:r>
      <w:r w:rsidRPr="00C001A4">
        <w:rPr>
          <w:rFonts w:asciiTheme="minorHAnsi" w:eastAsia="Times New Roman" w:hAnsiTheme="minorHAnsi" w:cstheme="minorHAnsi"/>
          <w:color w:val="222222"/>
          <w:shd w:val="clear" w:color="auto" w:fill="FFFFFF"/>
          <w:lang w:eastAsia="en-GB"/>
        </w:rPr>
        <w:t xml:space="preserve"> be weaker than subsequent members</w:t>
      </w:r>
      <w:r w:rsidR="00E236A3" w:rsidRPr="00C001A4">
        <w:rPr>
          <w:rFonts w:asciiTheme="minorHAnsi" w:eastAsia="Times New Roman" w:hAnsiTheme="minorHAnsi" w:cstheme="minorHAnsi"/>
          <w:color w:val="222222"/>
          <w:shd w:val="clear" w:color="auto" w:fill="FFFFFF"/>
          <w:lang w:eastAsia="en-GB"/>
        </w:rPr>
        <w:t xml:space="preserve"> </w:t>
      </w:r>
      <w:r w:rsidRPr="00C001A4">
        <w:rPr>
          <w:rFonts w:asciiTheme="minorHAnsi" w:eastAsia="Times New Roman" w:hAnsiTheme="minorHAnsi" w:cstheme="minorHAnsi"/>
          <w:color w:val="222222"/>
          <w:shd w:val="clear" w:color="auto" w:fill="FFFFFF"/>
          <w:lang w:eastAsia="en-GB"/>
        </w:rPr>
        <w:t xml:space="preserve"> because it may come from </w:t>
      </w:r>
      <w:r w:rsidR="00E236A3" w:rsidRPr="00C001A4">
        <w:rPr>
          <w:rFonts w:asciiTheme="minorHAnsi" w:eastAsia="Times New Roman" w:hAnsiTheme="minorHAnsi" w:cstheme="minorHAnsi"/>
          <w:color w:val="222222"/>
          <w:shd w:val="clear" w:color="auto" w:fill="FFFFFF"/>
          <w:lang w:eastAsia="en-GB"/>
        </w:rPr>
        <w:t xml:space="preserve">well off the acoustic axis of </w:t>
      </w:r>
      <w:r w:rsidRPr="00C001A4">
        <w:rPr>
          <w:rFonts w:asciiTheme="minorHAnsi" w:eastAsia="Times New Roman" w:hAnsiTheme="minorHAnsi" w:cstheme="minorHAnsi"/>
          <w:color w:val="222222"/>
          <w:shd w:val="clear" w:color="auto" w:fill="FFFFFF"/>
          <w:lang w:eastAsia="en-GB"/>
        </w:rPr>
        <w:t>the dolphin</w:t>
      </w:r>
      <w:r w:rsidR="00E236A3" w:rsidRPr="00C001A4">
        <w:rPr>
          <w:rFonts w:asciiTheme="minorHAnsi" w:eastAsia="Times New Roman" w:hAnsiTheme="minorHAnsi" w:cstheme="minorHAnsi"/>
          <w:color w:val="222222"/>
          <w:shd w:val="clear" w:color="auto" w:fill="FFFFFF"/>
          <w:lang w:eastAsia="en-GB"/>
        </w:rPr>
        <w:t xml:space="preserve">’s sound production while the much louder on-axis sound arrives later after being reflected by the sea surface. </w:t>
      </w:r>
      <w:r w:rsidR="005257BB" w:rsidRPr="00C001A4">
        <w:rPr>
          <w:rFonts w:asciiTheme="minorHAnsi" w:eastAsia="Times New Roman" w:hAnsiTheme="minorHAnsi" w:cstheme="minorHAnsi"/>
          <w:color w:val="222222"/>
          <w:shd w:val="clear" w:color="auto" w:fill="FFFFFF"/>
          <w:lang w:eastAsia="en-GB"/>
        </w:rPr>
        <w:t xml:space="preserve"> </w:t>
      </w:r>
    </w:p>
    <w:p w14:paraId="433853C6" w14:textId="154958F7" w:rsidR="00527E38" w:rsidRPr="00C001A4" w:rsidRDefault="0023757A" w:rsidP="007B35B7">
      <w:pPr>
        <w:pStyle w:val="ListParagraph"/>
        <w:numPr>
          <w:ilvl w:val="0"/>
          <w:numId w:val="6"/>
        </w:numPr>
        <w:spacing w:before="120" w:after="120" w:line="240" w:lineRule="auto"/>
        <w:rPr>
          <w:rFonts w:asciiTheme="minorHAnsi" w:eastAsia="Times New Roman" w:hAnsiTheme="minorHAnsi" w:cstheme="minorHAnsi"/>
          <w:color w:val="222222"/>
          <w:shd w:val="clear" w:color="auto" w:fill="FFFFFF"/>
          <w:lang w:eastAsia="en-GB"/>
        </w:rPr>
      </w:pPr>
      <w:r w:rsidRPr="00C001A4">
        <w:rPr>
          <w:rFonts w:asciiTheme="minorHAnsi" w:eastAsia="Times New Roman" w:hAnsiTheme="minorHAnsi" w:cstheme="minorHAnsi"/>
          <w:i/>
          <w:iCs/>
          <w:color w:val="222222"/>
          <w:shd w:val="clear" w:color="auto" w:fill="FFFFFF"/>
          <w:lang w:eastAsia="en-GB"/>
        </w:rPr>
        <w:t>Cluster lowest frequency</w:t>
      </w:r>
      <w:r w:rsidR="00F1673E" w:rsidRPr="00C001A4">
        <w:rPr>
          <w:rFonts w:asciiTheme="minorHAnsi" w:eastAsia="Times New Roman" w:hAnsiTheme="minorHAnsi" w:cstheme="minorHAnsi"/>
          <w:i/>
          <w:iCs/>
          <w:color w:val="222222"/>
          <w:shd w:val="clear" w:color="auto" w:fill="FFFFFF"/>
          <w:lang w:eastAsia="en-GB"/>
        </w:rPr>
        <w:t xml:space="preserve">: </w:t>
      </w:r>
      <w:r w:rsidR="00F1673E" w:rsidRPr="00C001A4">
        <w:rPr>
          <w:rFonts w:asciiTheme="minorHAnsi" w:eastAsia="Times New Roman" w:hAnsiTheme="minorHAnsi" w:cstheme="minorHAnsi"/>
          <w:color w:val="222222"/>
          <w:shd w:val="clear" w:color="auto" w:fill="FFFFFF"/>
          <w:lang w:eastAsia="en-GB"/>
        </w:rPr>
        <w:t>the lowest frequency found in the cluster, also:</w:t>
      </w:r>
    </w:p>
    <w:p w14:paraId="6D6160B6" w14:textId="6AA253C4" w:rsidR="0023757A" w:rsidRPr="00C001A4" w:rsidRDefault="0023757A" w:rsidP="007B35B7">
      <w:pPr>
        <w:pStyle w:val="ListParagraph"/>
        <w:numPr>
          <w:ilvl w:val="0"/>
          <w:numId w:val="6"/>
        </w:numPr>
        <w:spacing w:before="120" w:after="120" w:line="240" w:lineRule="auto"/>
        <w:rPr>
          <w:rFonts w:asciiTheme="minorHAnsi" w:eastAsia="Times New Roman" w:hAnsiTheme="minorHAnsi" w:cstheme="minorHAnsi"/>
          <w:i/>
          <w:iCs/>
          <w:color w:val="222222"/>
          <w:shd w:val="clear" w:color="auto" w:fill="FFFFFF"/>
          <w:lang w:eastAsia="en-GB"/>
        </w:rPr>
      </w:pPr>
      <w:r w:rsidRPr="00C001A4">
        <w:rPr>
          <w:rFonts w:asciiTheme="minorHAnsi" w:eastAsia="Times New Roman" w:hAnsiTheme="minorHAnsi" w:cstheme="minorHAnsi"/>
          <w:i/>
          <w:iCs/>
          <w:color w:val="222222"/>
          <w:shd w:val="clear" w:color="auto" w:fill="FFFFFF"/>
          <w:lang w:eastAsia="en-GB"/>
        </w:rPr>
        <w:t>Cluster highest frequency</w:t>
      </w:r>
    </w:p>
    <w:p w14:paraId="4B3D104B" w14:textId="270C25C4" w:rsidR="00B32EA2" w:rsidRDefault="00C77CE3" w:rsidP="007B35B7">
      <w:pPr>
        <w:spacing w:before="120" w:after="120" w:line="240" w:lineRule="auto"/>
        <w:rPr>
          <w:rFonts w:asciiTheme="minorHAnsi" w:eastAsia="Times New Roman" w:hAnsiTheme="minorHAnsi" w:cstheme="minorHAnsi"/>
          <w:color w:val="222222"/>
          <w:shd w:val="clear" w:color="auto" w:fill="FFFFFF"/>
          <w:lang w:val="en-US" w:eastAsia="en-GB"/>
        </w:rPr>
      </w:pPr>
      <w:r w:rsidRPr="00C77CE3">
        <w:rPr>
          <w:rFonts w:asciiTheme="minorHAnsi" w:eastAsia="Times New Roman" w:hAnsiTheme="minorHAnsi" w:cstheme="minorHAnsi"/>
          <w:noProof/>
          <w:color w:val="222222"/>
          <w:shd w:val="clear" w:color="auto" w:fill="FFFFFF"/>
          <w:lang w:eastAsia="en-GB"/>
        </w:rPr>
        <w:lastRenderedPageBreak/>
        <w:drawing>
          <wp:inline distT="0" distB="0" distL="0" distR="0" wp14:anchorId="725F5377" wp14:editId="46AD43D4">
            <wp:extent cx="5689600" cy="2743685"/>
            <wp:effectExtent l="0" t="0" r="6350" b="0"/>
            <wp:docPr id="9" name="Picture 9"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with low confidence"/>
                    <pic:cNvPicPr/>
                  </pic:nvPicPr>
                  <pic:blipFill>
                    <a:blip r:embed="rId13"/>
                    <a:stretch>
                      <a:fillRect/>
                    </a:stretch>
                  </pic:blipFill>
                  <pic:spPr>
                    <a:xfrm>
                      <a:off x="0" y="0"/>
                      <a:ext cx="5701014" cy="2749189"/>
                    </a:xfrm>
                    <a:prstGeom prst="rect">
                      <a:avLst/>
                    </a:prstGeom>
                  </pic:spPr>
                </pic:pic>
              </a:graphicData>
            </a:graphic>
          </wp:inline>
        </w:drawing>
      </w:r>
    </w:p>
    <w:p w14:paraId="546FA13D" w14:textId="129ABFEF" w:rsidR="00B32EA2" w:rsidRPr="00B32EA2" w:rsidRDefault="00097982" w:rsidP="007B35B7">
      <w:pPr>
        <w:spacing w:before="120" w:after="120" w:line="240" w:lineRule="auto"/>
        <w:rPr>
          <w:rFonts w:asciiTheme="minorHAnsi" w:eastAsia="Times New Roman" w:hAnsiTheme="minorHAnsi" w:cstheme="minorHAnsi"/>
          <w:color w:val="222222"/>
          <w:shd w:val="clear" w:color="auto" w:fill="FFFFFF"/>
          <w:lang w:val="en-US" w:eastAsia="en-GB"/>
        </w:rPr>
      </w:pPr>
      <w:r w:rsidRPr="00097982">
        <w:rPr>
          <w:rFonts w:asciiTheme="minorHAnsi" w:eastAsia="Times New Roman" w:hAnsiTheme="minorHAnsi" w:cstheme="minorHAnsi"/>
          <w:noProof/>
          <w:color w:val="222222"/>
          <w:shd w:val="clear" w:color="auto" w:fill="FFFFFF"/>
          <w:lang w:val="en-US" w:eastAsia="en-GB"/>
        </w:rPr>
        <w:drawing>
          <wp:inline distT="0" distB="0" distL="0" distR="0" wp14:anchorId="2BE87662" wp14:editId="5DACB97B">
            <wp:extent cx="5654261" cy="2726104"/>
            <wp:effectExtent l="0" t="0" r="3810" b="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4"/>
                    <a:stretch>
                      <a:fillRect/>
                    </a:stretch>
                  </pic:blipFill>
                  <pic:spPr>
                    <a:xfrm>
                      <a:off x="0" y="0"/>
                      <a:ext cx="5672259" cy="2734781"/>
                    </a:xfrm>
                    <a:prstGeom prst="rect">
                      <a:avLst/>
                    </a:prstGeom>
                  </pic:spPr>
                </pic:pic>
              </a:graphicData>
            </a:graphic>
          </wp:inline>
        </w:drawing>
      </w:r>
    </w:p>
    <w:p w14:paraId="63766C36" w14:textId="10763E3D" w:rsidR="006439E7" w:rsidRDefault="00097982" w:rsidP="007B35B7">
      <w:pPr>
        <w:spacing w:before="120" w:after="120" w:line="240" w:lineRule="auto"/>
        <w:rPr>
          <w:rFonts w:asciiTheme="minorHAnsi" w:eastAsia="Times New Roman" w:hAnsiTheme="minorHAnsi" w:cstheme="minorHAnsi"/>
          <w:color w:val="222222"/>
          <w:shd w:val="clear" w:color="auto" w:fill="FFFFFF"/>
          <w:lang w:eastAsia="en-GB"/>
        </w:rPr>
      </w:pPr>
      <w:r>
        <w:rPr>
          <w:rFonts w:asciiTheme="minorHAnsi" w:eastAsia="Times New Roman" w:hAnsiTheme="minorHAnsi" w:cstheme="minorHAnsi"/>
          <w:color w:val="222222"/>
          <w:shd w:val="clear" w:color="auto" w:fill="FFFFFF"/>
          <w:lang w:eastAsia="en-GB"/>
        </w:rPr>
        <w:t xml:space="preserve">Fig </w:t>
      </w:r>
      <w:r w:rsidR="00BC01BE">
        <w:rPr>
          <w:rFonts w:asciiTheme="minorHAnsi" w:eastAsia="Times New Roman" w:hAnsiTheme="minorHAnsi" w:cstheme="minorHAnsi"/>
          <w:color w:val="222222"/>
          <w:shd w:val="clear" w:color="auto" w:fill="FFFFFF"/>
          <w:lang w:eastAsia="en-GB"/>
        </w:rPr>
        <w:t>E</w:t>
      </w:r>
      <w:r w:rsidR="00CD63ED">
        <w:rPr>
          <w:rFonts w:asciiTheme="minorHAnsi" w:eastAsia="Times New Roman" w:hAnsiTheme="minorHAnsi" w:cstheme="minorHAnsi"/>
          <w:color w:val="222222"/>
          <w:shd w:val="clear" w:color="auto" w:fill="FFFFFF"/>
          <w:lang w:eastAsia="en-GB"/>
        </w:rPr>
        <w:t>.</w:t>
      </w:r>
      <w:r>
        <w:rPr>
          <w:rFonts w:asciiTheme="minorHAnsi" w:eastAsia="Times New Roman" w:hAnsiTheme="minorHAnsi" w:cstheme="minorHAnsi"/>
          <w:color w:val="222222"/>
          <w:shd w:val="clear" w:color="auto" w:fill="FFFFFF"/>
          <w:lang w:eastAsia="en-GB"/>
        </w:rPr>
        <w:t xml:space="preserve">  Characteristics of multipath clusters from a dolphin in the upper two panels and from a porpoise in the lower two.  The later arriving dolphin clicks reflect the different dominant frequencies in off-axis regions of the sound beam of the dolphin, with some modification due to frequency dependent absorption increasingly re</w:t>
      </w:r>
      <w:r w:rsidR="00A30BB9">
        <w:rPr>
          <w:rFonts w:asciiTheme="minorHAnsi" w:eastAsia="Times New Roman" w:hAnsiTheme="minorHAnsi" w:cstheme="minorHAnsi"/>
          <w:color w:val="222222"/>
          <w:shd w:val="clear" w:color="auto" w:fill="FFFFFF"/>
          <w:lang w:eastAsia="en-GB"/>
        </w:rPr>
        <w:t>mo</w:t>
      </w:r>
      <w:r>
        <w:rPr>
          <w:rFonts w:asciiTheme="minorHAnsi" w:eastAsia="Times New Roman" w:hAnsiTheme="minorHAnsi" w:cstheme="minorHAnsi"/>
          <w:color w:val="222222"/>
          <w:shd w:val="clear" w:color="auto" w:fill="FFFFFF"/>
          <w:lang w:eastAsia="en-GB"/>
        </w:rPr>
        <w:t>ving the higher frequencies.  The later arriving porpoise clicks reflect the much greater frequency coherence of the sound beam of the porpoise</w:t>
      </w:r>
      <w:r w:rsidR="00A30BB9">
        <w:rPr>
          <w:rFonts w:asciiTheme="minorHAnsi" w:eastAsia="Times New Roman" w:hAnsiTheme="minorHAnsi" w:cstheme="minorHAnsi"/>
          <w:color w:val="222222"/>
          <w:shd w:val="clear" w:color="auto" w:fill="FFFFFF"/>
          <w:lang w:eastAsia="en-GB"/>
        </w:rPr>
        <w:t>, but the first arriving loud click here is generally lower in frequency. This is not typical and could arise from the direct path having been off-axis with the slightly higher axial frequencies appearing in echoes from the sea surface.</w:t>
      </w:r>
    </w:p>
    <w:p w14:paraId="6EF0C378" w14:textId="47C3F084" w:rsidR="00E63307" w:rsidRPr="007E063E" w:rsidRDefault="00E63307" w:rsidP="007B35B7">
      <w:pPr>
        <w:pStyle w:val="Heading1"/>
        <w:spacing w:line="240" w:lineRule="auto"/>
      </w:pPr>
      <w:r w:rsidRPr="00E63307">
        <w:rPr>
          <w:rFonts w:eastAsia="Times New Roman"/>
          <w:shd w:val="clear" w:color="auto" w:fill="FFFFFF"/>
          <w:lang w:eastAsia="en-GB"/>
        </w:rPr>
        <w:t>Data files</w:t>
      </w:r>
    </w:p>
    <w:p w14:paraId="2A154C5A" w14:textId="4CFD9B5B" w:rsidR="007E063E" w:rsidRDefault="0053579C" w:rsidP="007B35B7">
      <w:pPr>
        <w:spacing w:after="0" w:line="240" w:lineRule="auto"/>
        <w:rPr>
          <w:rFonts w:asciiTheme="minorHAnsi" w:hAnsiTheme="minorHAnsi" w:cstheme="minorHAnsi"/>
        </w:rPr>
      </w:pPr>
      <w:r>
        <w:rPr>
          <w:rFonts w:asciiTheme="minorHAnsi" w:hAnsiTheme="minorHAnsi" w:cstheme="minorHAnsi"/>
        </w:rPr>
        <w:t xml:space="preserve">A </w:t>
      </w:r>
      <w:r w:rsidR="00273A08">
        <w:rPr>
          <w:rFonts w:asciiTheme="minorHAnsi" w:hAnsiTheme="minorHAnsi" w:cstheme="minorHAnsi"/>
        </w:rPr>
        <w:t>useful naming protocol for a multinational project would be</w:t>
      </w:r>
      <w:r w:rsidR="007E063E">
        <w:rPr>
          <w:rFonts w:asciiTheme="minorHAnsi" w:hAnsiTheme="minorHAnsi" w:cstheme="minorHAnsi"/>
        </w:rPr>
        <w:t>:</w:t>
      </w:r>
    </w:p>
    <w:p w14:paraId="58B7DE96" w14:textId="3D6507D0" w:rsidR="007E063E" w:rsidRDefault="007E063E" w:rsidP="007B35B7">
      <w:pPr>
        <w:spacing w:after="0" w:line="240" w:lineRule="auto"/>
        <w:ind w:left="720"/>
        <w:rPr>
          <w:rFonts w:asciiTheme="minorHAnsi" w:hAnsiTheme="minorHAnsi" w:cstheme="minorHAnsi"/>
        </w:rPr>
      </w:pPr>
      <w:r>
        <w:rPr>
          <w:rFonts w:asciiTheme="minorHAnsi" w:hAnsiTheme="minorHAnsi" w:cstheme="minorHAnsi"/>
        </w:rPr>
        <w:t>Country   1 Character – first letter in name</w:t>
      </w:r>
      <w:r w:rsidR="00273A08">
        <w:rPr>
          <w:rFonts w:asciiTheme="minorHAnsi" w:hAnsiTheme="minorHAnsi" w:cstheme="minorHAnsi"/>
        </w:rPr>
        <w:t xml:space="preserve"> (if distinctive)</w:t>
      </w:r>
    </w:p>
    <w:p w14:paraId="12103BB0" w14:textId="484A5CB6" w:rsidR="007E063E" w:rsidRDefault="007E063E" w:rsidP="007B35B7">
      <w:pPr>
        <w:spacing w:after="0" w:line="240" w:lineRule="auto"/>
        <w:ind w:left="720"/>
        <w:rPr>
          <w:rFonts w:asciiTheme="minorHAnsi" w:hAnsiTheme="minorHAnsi" w:cstheme="minorHAnsi"/>
        </w:rPr>
      </w:pPr>
      <w:r>
        <w:rPr>
          <w:rFonts w:asciiTheme="minorHAnsi" w:hAnsiTheme="minorHAnsi" w:cstheme="minorHAnsi"/>
        </w:rPr>
        <w:t>Site Name</w:t>
      </w:r>
    </w:p>
    <w:p w14:paraId="67D39D56" w14:textId="63FC16EE" w:rsidR="007E063E" w:rsidRDefault="007E063E" w:rsidP="007B35B7">
      <w:pPr>
        <w:spacing w:after="0" w:line="240" w:lineRule="auto"/>
        <w:ind w:left="720"/>
        <w:rPr>
          <w:rFonts w:asciiTheme="minorHAnsi" w:hAnsiTheme="minorHAnsi" w:cstheme="minorHAnsi"/>
        </w:rPr>
      </w:pPr>
      <w:r>
        <w:rPr>
          <w:rFonts w:asciiTheme="minorHAnsi" w:hAnsiTheme="minorHAnsi" w:cstheme="minorHAnsi"/>
        </w:rPr>
        <w:t>Site Number  01, 02 etc if logger position has moved by &gt; 200m</w:t>
      </w:r>
    </w:p>
    <w:p w14:paraId="6AC83646" w14:textId="2241C5F3" w:rsidR="005A570D" w:rsidRDefault="005A570D" w:rsidP="005A570D">
      <w:pPr>
        <w:spacing w:after="0" w:line="240" w:lineRule="auto"/>
        <w:rPr>
          <w:rFonts w:asciiTheme="minorHAnsi" w:hAnsiTheme="minorHAnsi" w:cstheme="minorHAnsi"/>
        </w:rPr>
      </w:pPr>
      <w:r>
        <w:rPr>
          <w:rFonts w:asciiTheme="minorHAnsi" w:hAnsiTheme="minorHAnsi" w:cstheme="minorHAnsi"/>
        </w:rPr>
        <w:t>These are created automatically by the software:</w:t>
      </w:r>
    </w:p>
    <w:p w14:paraId="59088F56" w14:textId="5D99D3D1" w:rsidR="007E063E" w:rsidRDefault="007E063E" w:rsidP="007B35B7">
      <w:pPr>
        <w:spacing w:after="0" w:line="240" w:lineRule="auto"/>
        <w:ind w:left="720"/>
        <w:rPr>
          <w:rFonts w:asciiTheme="minorHAnsi" w:hAnsiTheme="minorHAnsi" w:cstheme="minorHAnsi"/>
        </w:rPr>
      </w:pPr>
      <w:r>
        <w:rPr>
          <w:rFonts w:asciiTheme="minorHAnsi" w:hAnsiTheme="minorHAnsi" w:cstheme="minorHAnsi"/>
        </w:rPr>
        <w:t>Date of start  yyyy mm dd</w:t>
      </w:r>
    </w:p>
    <w:p w14:paraId="22536B52" w14:textId="77777777" w:rsidR="007E063E" w:rsidRDefault="007E063E" w:rsidP="007B35B7">
      <w:pPr>
        <w:spacing w:after="0" w:line="240" w:lineRule="auto"/>
        <w:ind w:left="720"/>
        <w:rPr>
          <w:rFonts w:asciiTheme="minorHAnsi" w:hAnsiTheme="minorHAnsi" w:cstheme="minorHAnsi"/>
        </w:rPr>
      </w:pPr>
      <w:r>
        <w:rPr>
          <w:rFonts w:asciiTheme="minorHAnsi" w:hAnsiTheme="minorHAnsi" w:cstheme="minorHAnsi"/>
        </w:rPr>
        <w:t>FPOD number</w:t>
      </w:r>
    </w:p>
    <w:p w14:paraId="549D91EE" w14:textId="790941AE" w:rsidR="007E063E" w:rsidRDefault="007E063E" w:rsidP="007B35B7">
      <w:pPr>
        <w:spacing w:after="0" w:line="240" w:lineRule="auto"/>
        <w:ind w:left="720"/>
        <w:rPr>
          <w:rFonts w:asciiTheme="minorHAnsi" w:hAnsiTheme="minorHAnsi" w:cstheme="minorHAnsi"/>
        </w:rPr>
      </w:pPr>
      <w:r>
        <w:rPr>
          <w:rFonts w:asciiTheme="minorHAnsi" w:hAnsiTheme="minorHAnsi" w:cstheme="minorHAnsi"/>
        </w:rPr>
        <w:t>File number – the data from one deployment may be split into several files</w:t>
      </w:r>
    </w:p>
    <w:p w14:paraId="6AB0932A" w14:textId="6B4DDD92" w:rsidR="00AB008C" w:rsidRDefault="007E063E" w:rsidP="002A6628">
      <w:pPr>
        <w:spacing w:after="0" w:line="240" w:lineRule="auto"/>
        <w:ind w:left="720"/>
        <w:rPr>
          <w:rFonts w:asciiTheme="minorHAnsi" w:hAnsiTheme="minorHAnsi" w:cstheme="minorHAnsi"/>
        </w:rPr>
      </w:pPr>
      <w:r>
        <w:rPr>
          <w:rFonts w:asciiTheme="minorHAnsi" w:hAnsiTheme="minorHAnsi" w:cstheme="minorHAnsi"/>
        </w:rPr>
        <w:t>Part size – the duration of the file after cropping</w:t>
      </w:r>
    </w:p>
    <w:p w14:paraId="345A3897" w14:textId="77777777" w:rsidR="002A6628" w:rsidRDefault="002A6628" w:rsidP="002A6628">
      <w:pPr>
        <w:spacing w:after="0" w:line="240" w:lineRule="auto"/>
        <w:ind w:left="720"/>
        <w:rPr>
          <w:rFonts w:asciiTheme="minorHAnsi" w:hAnsiTheme="minorHAnsi" w:cstheme="minorHAnsi"/>
        </w:rPr>
      </w:pPr>
    </w:p>
    <w:p w14:paraId="39CD82E8" w14:textId="77777777" w:rsidR="002A6628" w:rsidRDefault="002A6628" w:rsidP="002A6628">
      <w:pPr>
        <w:spacing w:after="0" w:line="240" w:lineRule="auto"/>
        <w:ind w:left="720"/>
        <w:rPr>
          <w:rFonts w:asciiTheme="minorHAnsi" w:hAnsiTheme="minorHAnsi" w:cstheme="minorHAnsi"/>
        </w:rPr>
      </w:pPr>
    </w:p>
    <w:p w14:paraId="3DCD54BD" w14:textId="780292F6" w:rsidR="00E6659D" w:rsidRDefault="00B0256E" w:rsidP="00B0256E">
      <w:pPr>
        <w:spacing w:after="0" w:line="240" w:lineRule="auto"/>
        <w:jc w:val="right"/>
        <w:rPr>
          <w:rFonts w:asciiTheme="minorHAnsi" w:hAnsiTheme="minorHAnsi" w:cstheme="minorHAnsi"/>
        </w:rPr>
      </w:pPr>
      <w:hyperlink r:id="rId15" w:history="1">
        <w:r w:rsidRPr="00D300F6">
          <w:rPr>
            <w:rStyle w:val="Hyperlink"/>
            <w:rFonts w:asciiTheme="minorHAnsi" w:hAnsiTheme="minorHAnsi" w:cstheme="minorHAnsi"/>
          </w:rPr>
          <w:t>nick.tregenza@chelonia.co.uk</w:t>
        </w:r>
      </w:hyperlink>
    </w:p>
    <w:p w14:paraId="546BDB95" w14:textId="410F7E2D" w:rsidR="00B0256E" w:rsidRDefault="00B0256E" w:rsidP="00B0256E">
      <w:pPr>
        <w:spacing w:after="0" w:line="240" w:lineRule="auto"/>
        <w:jc w:val="right"/>
        <w:rPr>
          <w:rFonts w:asciiTheme="minorHAnsi" w:hAnsiTheme="minorHAnsi" w:cstheme="minorHAnsi"/>
        </w:rPr>
      </w:pPr>
      <w:r>
        <w:rPr>
          <w:rFonts w:asciiTheme="minorHAnsi" w:hAnsiTheme="minorHAnsi" w:cstheme="minorHAnsi"/>
        </w:rPr>
        <w:t>19</w:t>
      </w:r>
      <w:r w:rsidRPr="00B0256E">
        <w:rPr>
          <w:rFonts w:asciiTheme="minorHAnsi" w:hAnsiTheme="minorHAnsi" w:cstheme="minorHAnsi"/>
          <w:vertAlign w:val="superscript"/>
        </w:rPr>
        <w:t>th</w:t>
      </w:r>
      <w:r>
        <w:rPr>
          <w:rFonts w:asciiTheme="minorHAnsi" w:hAnsiTheme="minorHAnsi" w:cstheme="minorHAnsi"/>
        </w:rPr>
        <w:t xml:space="preserve"> Feb 2023</w:t>
      </w:r>
    </w:p>
    <w:sectPr w:rsidR="00B0256E" w:rsidSect="002A6628">
      <w:pgSz w:w="11906" w:h="16838"/>
      <w:pgMar w:top="567" w:right="45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9E5"/>
    <w:multiLevelType w:val="hybridMultilevel"/>
    <w:tmpl w:val="1DDCC5A0"/>
    <w:lvl w:ilvl="0" w:tplc="FFFFFFFF">
      <w:start w:val="1"/>
      <w:numFmt w:val="decimal"/>
      <w:lvlText w:val="%1."/>
      <w:lvlJc w:val="left"/>
      <w:pPr>
        <w:ind w:left="1117" w:hanging="360"/>
      </w:pPr>
      <w:rPr>
        <w:rFonts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1" w15:restartNumberingAfterBreak="0">
    <w:nsid w:val="158D6D01"/>
    <w:multiLevelType w:val="hybridMultilevel"/>
    <w:tmpl w:val="59F48336"/>
    <w:lvl w:ilvl="0" w:tplc="0809000F">
      <w:start w:val="1"/>
      <w:numFmt w:val="decimal"/>
      <w:lvlText w:val="%1."/>
      <w:lvlJc w:val="lef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2550330C"/>
    <w:multiLevelType w:val="hybridMultilevel"/>
    <w:tmpl w:val="03C84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86674"/>
    <w:multiLevelType w:val="hybridMultilevel"/>
    <w:tmpl w:val="87D2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15A5E"/>
    <w:multiLevelType w:val="hybridMultilevel"/>
    <w:tmpl w:val="DEBC6D2A"/>
    <w:lvl w:ilvl="0" w:tplc="08B42504">
      <w:start w:val="1"/>
      <w:numFmt w:val="decimal"/>
      <w:lvlText w:val="%1."/>
      <w:lvlJc w:val="left"/>
      <w:pPr>
        <w:ind w:left="130" w:hanging="490"/>
      </w:pPr>
      <w:rPr>
        <w:rFonts w:ascii="Arial" w:hAnsi="Arial" w:cs="Arial" w:hint="default"/>
        <w:color w:val="222222"/>
        <w:sz w:val="22"/>
      </w:rPr>
    </w:lvl>
    <w:lvl w:ilvl="1" w:tplc="51A0FBC2">
      <w:start w:val="1"/>
      <w:numFmt w:val="lowerLetter"/>
      <w:lvlText w:val="%2."/>
      <w:lvlJc w:val="left"/>
      <w:pPr>
        <w:ind w:left="850" w:hanging="490"/>
      </w:pPr>
      <w:rPr>
        <w:rFonts w:ascii="Arial" w:hAnsi="Arial" w:cs="Arial" w:hint="default"/>
        <w:color w:val="222222"/>
        <w:sz w:val="22"/>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53825CF7"/>
    <w:multiLevelType w:val="hybridMultilevel"/>
    <w:tmpl w:val="E648E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F2954"/>
    <w:multiLevelType w:val="hybridMultilevel"/>
    <w:tmpl w:val="91D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C2339"/>
    <w:multiLevelType w:val="hybridMultilevel"/>
    <w:tmpl w:val="E94A82EE"/>
    <w:lvl w:ilvl="0" w:tplc="FFFFFFFF">
      <w:start w:val="1"/>
      <w:numFmt w:val="decimal"/>
      <w:lvlText w:val="%1."/>
      <w:lvlJc w:val="left"/>
      <w:pPr>
        <w:ind w:left="1874" w:hanging="360"/>
      </w:pPr>
      <w:rPr>
        <w:rFonts w:hint="default"/>
      </w:r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8" w15:restartNumberingAfterBreak="0">
    <w:nsid w:val="6965267F"/>
    <w:multiLevelType w:val="hybridMultilevel"/>
    <w:tmpl w:val="357055CA"/>
    <w:lvl w:ilvl="0" w:tplc="FFFFFFFF">
      <w:start w:val="1"/>
      <w:numFmt w:val="decimal"/>
      <w:lvlText w:val="%1."/>
      <w:lvlJc w:val="left"/>
      <w:pPr>
        <w:ind w:left="1117" w:hanging="360"/>
      </w:pPr>
      <w:rPr>
        <w:rFonts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9" w15:restartNumberingAfterBreak="0">
    <w:nsid w:val="79F209FB"/>
    <w:multiLevelType w:val="hybridMultilevel"/>
    <w:tmpl w:val="2D602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520277">
    <w:abstractNumId w:val="9"/>
  </w:num>
  <w:num w:numId="2" w16cid:durableId="1988775840">
    <w:abstractNumId w:val="4"/>
  </w:num>
  <w:num w:numId="3" w16cid:durableId="1127772568">
    <w:abstractNumId w:val="1"/>
  </w:num>
  <w:num w:numId="4" w16cid:durableId="1569681364">
    <w:abstractNumId w:val="5"/>
  </w:num>
  <w:num w:numId="5" w16cid:durableId="55519006">
    <w:abstractNumId w:val="6"/>
  </w:num>
  <w:num w:numId="6" w16cid:durableId="2083133432">
    <w:abstractNumId w:val="3"/>
  </w:num>
  <w:num w:numId="7" w16cid:durableId="161238201">
    <w:abstractNumId w:val="2"/>
  </w:num>
  <w:num w:numId="8" w16cid:durableId="389042993">
    <w:abstractNumId w:val="8"/>
  </w:num>
  <w:num w:numId="9" w16cid:durableId="1343434563">
    <w:abstractNumId w:val="7"/>
  </w:num>
  <w:num w:numId="10" w16cid:durableId="951670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83"/>
    <w:rsid w:val="000002BE"/>
    <w:rsid w:val="00000307"/>
    <w:rsid w:val="00001F6A"/>
    <w:rsid w:val="00006861"/>
    <w:rsid w:val="00011B1E"/>
    <w:rsid w:val="00016CDE"/>
    <w:rsid w:val="00020259"/>
    <w:rsid w:val="0002346A"/>
    <w:rsid w:val="00027158"/>
    <w:rsid w:val="00040760"/>
    <w:rsid w:val="00042959"/>
    <w:rsid w:val="00050A54"/>
    <w:rsid w:val="00053D37"/>
    <w:rsid w:val="00060FBE"/>
    <w:rsid w:val="00074B28"/>
    <w:rsid w:val="00077AFA"/>
    <w:rsid w:val="00090157"/>
    <w:rsid w:val="00097982"/>
    <w:rsid w:val="000A1DA8"/>
    <w:rsid w:val="000A7AEB"/>
    <w:rsid w:val="000B1909"/>
    <w:rsid w:val="000B1A21"/>
    <w:rsid w:val="000B41E6"/>
    <w:rsid w:val="000B5077"/>
    <w:rsid w:val="000C5908"/>
    <w:rsid w:val="000D6437"/>
    <w:rsid w:val="000E7E44"/>
    <w:rsid w:val="000F16AC"/>
    <w:rsid w:val="000F24FD"/>
    <w:rsid w:val="00100B28"/>
    <w:rsid w:val="001026FE"/>
    <w:rsid w:val="00103E4B"/>
    <w:rsid w:val="00104EE8"/>
    <w:rsid w:val="00111FC4"/>
    <w:rsid w:val="00115F8A"/>
    <w:rsid w:val="001232CC"/>
    <w:rsid w:val="001252D4"/>
    <w:rsid w:val="00126DCA"/>
    <w:rsid w:val="00127FEB"/>
    <w:rsid w:val="001425B8"/>
    <w:rsid w:val="00147070"/>
    <w:rsid w:val="001562EA"/>
    <w:rsid w:val="0016092A"/>
    <w:rsid w:val="0016266A"/>
    <w:rsid w:val="00166018"/>
    <w:rsid w:val="00166CDC"/>
    <w:rsid w:val="00173AD1"/>
    <w:rsid w:val="00177961"/>
    <w:rsid w:val="00195339"/>
    <w:rsid w:val="001A3A06"/>
    <w:rsid w:val="001A6CF8"/>
    <w:rsid w:val="001B0A07"/>
    <w:rsid w:val="001C36CB"/>
    <w:rsid w:val="001C3B74"/>
    <w:rsid w:val="001C41D5"/>
    <w:rsid w:val="001C7067"/>
    <w:rsid w:val="001D0096"/>
    <w:rsid w:val="001D17DA"/>
    <w:rsid w:val="001D3CD5"/>
    <w:rsid w:val="001D5981"/>
    <w:rsid w:val="001E270E"/>
    <w:rsid w:val="001E69C8"/>
    <w:rsid w:val="001F2E78"/>
    <w:rsid w:val="001F7B00"/>
    <w:rsid w:val="00203344"/>
    <w:rsid w:val="0023757A"/>
    <w:rsid w:val="00237B2F"/>
    <w:rsid w:val="002555B2"/>
    <w:rsid w:val="0025701F"/>
    <w:rsid w:val="002671B2"/>
    <w:rsid w:val="00267281"/>
    <w:rsid w:val="00273A08"/>
    <w:rsid w:val="00275DE8"/>
    <w:rsid w:val="00282464"/>
    <w:rsid w:val="00283672"/>
    <w:rsid w:val="00295E2B"/>
    <w:rsid w:val="00296790"/>
    <w:rsid w:val="002A1461"/>
    <w:rsid w:val="002A64B4"/>
    <w:rsid w:val="002A6628"/>
    <w:rsid w:val="002B46A8"/>
    <w:rsid w:val="002B70FB"/>
    <w:rsid w:val="002C3592"/>
    <w:rsid w:val="002C5A7E"/>
    <w:rsid w:val="002D3030"/>
    <w:rsid w:val="002D32D4"/>
    <w:rsid w:val="002D7D95"/>
    <w:rsid w:val="002E6668"/>
    <w:rsid w:val="002E6BE8"/>
    <w:rsid w:val="00305262"/>
    <w:rsid w:val="00310CCF"/>
    <w:rsid w:val="0031255F"/>
    <w:rsid w:val="00315186"/>
    <w:rsid w:val="00324C75"/>
    <w:rsid w:val="0032549C"/>
    <w:rsid w:val="00325F47"/>
    <w:rsid w:val="00326740"/>
    <w:rsid w:val="0033262C"/>
    <w:rsid w:val="00342FD5"/>
    <w:rsid w:val="0034402D"/>
    <w:rsid w:val="00351D95"/>
    <w:rsid w:val="00352CA7"/>
    <w:rsid w:val="00355FA9"/>
    <w:rsid w:val="00383D03"/>
    <w:rsid w:val="00384B0F"/>
    <w:rsid w:val="003864BF"/>
    <w:rsid w:val="00390C9A"/>
    <w:rsid w:val="00391603"/>
    <w:rsid w:val="0039372B"/>
    <w:rsid w:val="003937DD"/>
    <w:rsid w:val="003942F4"/>
    <w:rsid w:val="00395DBE"/>
    <w:rsid w:val="003B40A7"/>
    <w:rsid w:val="003B5DEB"/>
    <w:rsid w:val="003C27B1"/>
    <w:rsid w:val="003D0479"/>
    <w:rsid w:val="003D5785"/>
    <w:rsid w:val="003F18FF"/>
    <w:rsid w:val="00404D45"/>
    <w:rsid w:val="004116E6"/>
    <w:rsid w:val="00411C72"/>
    <w:rsid w:val="004166D6"/>
    <w:rsid w:val="00422D16"/>
    <w:rsid w:val="004231FD"/>
    <w:rsid w:val="0042582E"/>
    <w:rsid w:val="0043441B"/>
    <w:rsid w:val="00436820"/>
    <w:rsid w:val="004460B1"/>
    <w:rsid w:val="00451A78"/>
    <w:rsid w:val="00452A33"/>
    <w:rsid w:val="0045328B"/>
    <w:rsid w:val="00464F62"/>
    <w:rsid w:val="00465636"/>
    <w:rsid w:val="00467AAB"/>
    <w:rsid w:val="00472A51"/>
    <w:rsid w:val="004741BB"/>
    <w:rsid w:val="004801E2"/>
    <w:rsid w:val="00483311"/>
    <w:rsid w:val="00483AB8"/>
    <w:rsid w:val="004860D0"/>
    <w:rsid w:val="00491F8D"/>
    <w:rsid w:val="004A1660"/>
    <w:rsid w:val="004A3948"/>
    <w:rsid w:val="004B09A4"/>
    <w:rsid w:val="004B0DFB"/>
    <w:rsid w:val="004B5365"/>
    <w:rsid w:val="004B644B"/>
    <w:rsid w:val="004C0F9D"/>
    <w:rsid w:val="004C5DFD"/>
    <w:rsid w:val="004C6D38"/>
    <w:rsid w:val="004D0D4B"/>
    <w:rsid w:val="004D11DA"/>
    <w:rsid w:val="004D3D83"/>
    <w:rsid w:val="004E6FD2"/>
    <w:rsid w:val="004E73B9"/>
    <w:rsid w:val="004F60F1"/>
    <w:rsid w:val="005004A0"/>
    <w:rsid w:val="00502838"/>
    <w:rsid w:val="00506B06"/>
    <w:rsid w:val="005107C0"/>
    <w:rsid w:val="00515C24"/>
    <w:rsid w:val="00516E19"/>
    <w:rsid w:val="005257BB"/>
    <w:rsid w:val="00527E38"/>
    <w:rsid w:val="00530817"/>
    <w:rsid w:val="005334FB"/>
    <w:rsid w:val="0053579C"/>
    <w:rsid w:val="00540771"/>
    <w:rsid w:val="005431AD"/>
    <w:rsid w:val="005437CF"/>
    <w:rsid w:val="00550603"/>
    <w:rsid w:val="00552F61"/>
    <w:rsid w:val="005544BD"/>
    <w:rsid w:val="00561A5D"/>
    <w:rsid w:val="00563676"/>
    <w:rsid w:val="005813AB"/>
    <w:rsid w:val="00583E16"/>
    <w:rsid w:val="00592A60"/>
    <w:rsid w:val="005A0D14"/>
    <w:rsid w:val="005A2DC3"/>
    <w:rsid w:val="005A46AC"/>
    <w:rsid w:val="005A570D"/>
    <w:rsid w:val="005B3877"/>
    <w:rsid w:val="005B7CA2"/>
    <w:rsid w:val="005D03EA"/>
    <w:rsid w:val="005D1554"/>
    <w:rsid w:val="005D43C5"/>
    <w:rsid w:val="005D43E7"/>
    <w:rsid w:val="005E2385"/>
    <w:rsid w:val="005E5210"/>
    <w:rsid w:val="00604919"/>
    <w:rsid w:val="00604ADF"/>
    <w:rsid w:val="006055D2"/>
    <w:rsid w:val="00605CBE"/>
    <w:rsid w:val="00613D0E"/>
    <w:rsid w:val="00616A88"/>
    <w:rsid w:val="00621025"/>
    <w:rsid w:val="00630B9A"/>
    <w:rsid w:val="006340A4"/>
    <w:rsid w:val="006439E7"/>
    <w:rsid w:val="00643B6E"/>
    <w:rsid w:val="006576E7"/>
    <w:rsid w:val="00666332"/>
    <w:rsid w:val="00675FDB"/>
    <w:rsid w:val="00685B7C"/>
    <w:rsid w:val="00686BD7"/>
    <w:rsid w:val="006979F7"/>
    <w:rsid w:val="006A171D"/>
    <w:rsid w:val="006A3431"/>
    <w:rsid w:val="006A4082"/>
    <w:rsid w:val="006A4442"/>
    <w:rsid w:val="006C22E2"/>
    <w:rsid w:val="006D6468"/>
    <w:rsid w:val="006E62BE"/>
    <w:rsid w:val="006F6C05"/>
    <w:rsid w:val="0070009D"/>
    <w:rsid w:val="007000D6"/>
    <w:rsid w:val="00700C50"/>
    <w:rsid w:val="00702216"/>
    <w:rsid w:val="00706973"/>
    <w:rsid w:val="007124AA"/>
    <w:rsid w:val="00715571"/>
    <w:rsid w:val="0071753A"/>
    <w:rsid w:val="00720094"/>
    <w:rsid w:val="00722837"/>
    <w:rsid w:val="00725B6B"/>
    <w:rsid w:val="007319E6"/>
    <w:rsid w:val="00737F97"/>
    <w:rsid w:val="00761D09"/>
    <w:rsid w:val="00763A95"/>
    <w:rsid w:val="00766A05"/>
    <w:rsid w:val="00773486"/>
    <w:rsid w:val="007776C8"/>
    <w:rsid w:val="0078011B"/>
    <w:rsid w:val="00780528"/>
    <w:rsid w:val="00780668"/>
    <w:rsid w:val="00782730"/>
    <w:rsid w:val="00783A50"/>
    <w:rsid w:val="00794715"/>
    <w:rsid w:val="007A13E2"/>
    <w:rsid w:val="007B1961"/>
    <w:rsid w:val="007B1AA3"/>
    <w:rsid w:val="007B35B7"/>
    <w:rsid w:val="007B6059"/>
    <w:rsid w:val="007B6BF2"/>
    <w:rsid w:val="007C1BB9"/>
    <w:rsid w:val="007C5324"/>
    <w:rsid w:val="007C716F"/>
    <w:rsid w:val="007D0CD1"/>
    <w:rsid w:val="007D392B"/>
    <w:rsid w:val="007D4868"/>
    <w:rsid w:val="007D7E32"/>
    <w:rsid w:val="007E063E"/>
    <w:rsid w:val="007E0D74"/>
    <w:rsid w:val="007E64C8"/>
    <w:rsid w:val="007E6B83"/>
    <w:rsid w:val="007F6028"/>
    <w:rsid w:val="007F7720"/>
    <w:rsid w:val="007F7E67"/>
    <w:rsid w:val="0080049D"/>
    <w:rsid w:val="00816924"/>
    <w:rsid w:val="00820346"/>
    <w:rsid w:val="0082520D"/>
    <w:rsid w:val="0083652C"/>
    <w:rsid w:val="008428FB"/>
    <w:rsid w:val="00846AA4"/>
    <w:rsid w:val="0085026C"/>
    <w:rsid w:val="00850600"/>
    <w:rsid w:val="00861A24"/>
    <w:rsid w:val="00863A6D"/>
    <w:rsid w:val="00863AC8"/>
    <w:rsid w:val="00872EE6"/>
    <w:rsid w:val="00874D70"/>
    <w:rsid w:val="00876780"/>
    <w:rsid w:val="0087702A"/>
    <w:rsid w:val="008773D7"/>
    <w:rsid w:val="008777C2"/>
    <w:rsid w:val="008901BD"/>
    <w:rsid w:val="008962AF"/>
    <w:rsid w:val="008A0EF6"/>
    <w:rsid w:val="008A1E3A"/>
    <w:rsid w:val="008A2114"/>
    <w:rsid w:val="008B379B"/>
    <w:rsid w:val="008B462C"/>
    <w:rsid w:val="008C4264"/>
    <w:rsid w:val="008C47C8"/>
    <w:rsid w:val="008C4C84"/>
    <w:rsid w:val="008C557F"/>
    <w:rsid w:val="008C68F4"/>
    <w:rsid w:val="008D06EA"/>
    <w:rsid w:val="008F2181"/>
    <w:rsid w:val="008F6430"/>
    <w:rsid w:val="00900CB1"/>
    <w:rsid w:val="0090742E"/>
    <w:rsid w:val="00911769"/>
    <w:rsid w:val="009150BD"/>
    <w:rsid w:val="00916421"/>
    <w:rsid w:val="00921581"/>
    <w:rsid w:val="00924FDE"/>
    <w:rsid w:val="0093037B"/>
    <w:rsid w:val="00932D17"/>
    <w:rsid w:val="00934998"/>
    <w:rsid w:val="00944046"/>
    <w:rsid w:val="009551D7"/>
    <w:rsid w:val="00966224"/>
    <w:rsid w:val="0096728D"/>
    <w:rsid w:val="0097418A"/>
    <w:rsid w:val="00976A84"/>
    <w:rsid w:val="0098047B"/>
    <w:rsid w:val="0099481A"/>
    <w:rsid w:val="00997273"/>
    <w:rsid w:val="009B3785"/>
    <w:rsid w:val="009B42ED"/>
    <w:rsid w:val="009B7408"/>
    <w:rsid w:val="009C1FB9"/>
    <w:rsid w:val="009C655F"/>
    <w:rsid w:val="009D1A80"/>
    <w:rsid w:val="009D264E"/>
    <w:rsid w:val="009E0E1C"/>
    <w:rsid w:val="009E335D"/>
    <w:rsid w:val="009E4269"/>
    <w:rsid w:val="009F0579"/>
    <w:rsid w:val="009F46B5"/>
    <w:rsid w:val="009F4B28"/>
    <w:rsid w:val="00A01AE3"/>
    <w:rsid w:val="00A042A1"/>
    <w:rsid w:val="00A052B5"/>
    <w:rsid w:val="00A11E17"/>
    <w:rsid w:val="00A15464"/>
    <w:rsid w:val="00A229F9"/>
    <w:rsid w:val="00A306B3"/>
    <w:rsid w:val="00A30A1A"/>
    <w:rsid w:val="00A30BB9"/>
    <w:rsid w:val="00A311A2"/>
    <w:rsid w:val="00A42FF5"/>
    <w:rsid w:val="00A53AB6"/>
    <w:rsid w:val="00A57D90"/>
    <w:rsid w:val="00A7401C"/>
    <w:rsid w:val="00A75D2B"/>
    <w:rsid w:val="00A81841"/>
    <w:rsid w:val="00A93B8F"/>
    <w:rsid w:val="00A93DC3"/>
    <w:rsid w:val="00A9569E"/>
    <w:rsid w:val="00AA0D00"/>
    <w:rsid w:val="00AA2900"/>
    <w:rsid w:val="00AA30DE"/>
    <w:rsid w:val="00AB008C"/>
    <w:rsid w:val="00AB4309"/>
    <w:rsid w:val="00AB4352"/>
    <w:rsid w:val="00AB738C"/>
    <w:rsid w:val="00AC0B51"/>
    <w:rsid w:val="00AD59F5"/>
    <w:rsid w:val="00AD5FD9"/>
    <w:rsid w:val="00AE2CE0"/>
    <w:rsid w:val="00AE3D91"/>
    <w:rsid w:val="00AE4992"/>
    <w:rsid w:val="00AE56E5"/>
    <w:rsid w:val="00AF2C8F"/>
    <w:rsid w:val="00AF54E4"/>
    <w:rsid w:val="00AF6239"/>
    <w:rsid w:val="00B0256E"/>
    <w:rsid w:val="00B079CC"/>
    <w:rsid w:val="00B07A5D"/>
    <w:rsid w:val="00B11833"/>
    <w:rsid w:val="00B13F73"/>
    <w:rsid w:val="00B32EA2"/>
    <w:rsid w:val="00B35631"/>
    <w:rsid w:val="00B35F33"/>
    <w:rsid w:val="00B3712F"/>
    <w:rsid w:val="00B42EC7"/>
    <w:rsid w:val="00B46F53"/>
    <w:rsid w:val="00B543C8"/>
    <w:rsid w:val="00B55C86"/>
    <w:rsid w:val="00B60F4B"/>
    <w:rsid w:val="00B6240E"/>
    <w:rsid w:val="00B63CBC"/>
    <w:rsid w:val="00B65E01"/>
    <w:rsid w:val="00B74ECC"/>
    <w:rsid w:val="00B75919"/>
    <w:rsid w:val="00B82B38"/>
    <w:rsid w:val="00B90A46"/>
    <w:rsid w:val="00B90F33"/>
    <w:rsid w:val="00B95EDE"/>
    <w:rsid w:val="00B963D6"/>
    <w:rsid w:val="00BA3B90"/>
    <w:rsid w:val="00BB549C"/>
    <w:rsid w:val="00BB7525"/>
    <w:rsid w:val="00BB7696"/>
    <w:rsid w:val="00BC01BE"/>
    <w:rsid w:val="00BC41BE"/>
    <w:rsid w:val="00BC5109"/>
    <w:rsid w:val="00BD1819"/>
    <w:rsid w:val="00BD3CD0"/>
    <w:rsid w:val="00BE1D21"/>
    <w:rsid w:val="00BF797B"/>
    <w:rsid w:val="00C001A4"/>
    <w:rsid w:val="00C03788"/>
    <w:rsid w:val="00C12883"/>
    <w:rsid w:val="00C21627"/>
    <w:rsid w:val="00C25FB3"/>
    <w:rsid w:val="00C273FB"/>
    <w:rsid w:val="00C305D9"/>
    <w:rsid w:val="00C37727"/>
    <w:rsid w:val="00C42BAF"/>
    <w:rsid w:val="00C47288"/>
    <w:rsid w:val="00C51091"/>
    <w:rsid w:val="00C60BAC"/>
    <w:rsid w:val="00C67A05"/>
    <w:rsid w:val="00C77CE3"/>
    <w:rsid w:val="00C9586B"/>
    <w:rsid w:val="00C96811"/>
    <w:rsid w:val="00CA5E1E"/>
    <w:rsid w:val="00CB0808"/>
    <w:rsid w:val="00CB3BC4"/>
    <w:rsid w:val="00CB62A8"/>
    <w:rsid w:val="00CB65C6"/>
    <w:rsid w:val="00CC1D2E"/>
    <w:rsid w:val="00CC3F05"/>
    <w:rsid w:val="00CD24E6"/>
    <w:rsid w:val="00CD5BF8"/>
    <w:rsid w:val="00CD63ED"/>
    <w:rsid w:val="00CE229D"/>
    <w:rsid w:val="00CE7E3D"/>
    <w:rsid w:val="00CF4AA4"/>
    <w:rsid w:val="00D025CD"/>
    <w:rsid w:val="00D03DBE"/>
    <w:rsid w:val="00D0560D"/>
    <w:rsid w:val="00D10EC1"/>
    <w:rsid w:val="00D176A6"/>
    <w:rsid w:val="00D23422"/>
    <w:rsid w:val="00D24A94"/>
    <w:rsid w:val="00D31263"/>
    <w:rsid w:val="00D36659"/>
    <w:rsid w:val="00D55379"/>
    <w:rsid w:val="00D56BE4"/>
    <w:rsid w:val="00D605D3"/>
    <w:rsid w:val="00D67066"/>
    <w:rsid w:val="00D672C7"/>
    <w:rsid w:val="00D73FB3"/>
    <w:rsid w:val="00D821EB"/>
    <w:rsid w:val="00D82EF3"/>
    <w:rsid w:val="00D8725F"/>
    <w:rsid w:val="00DA1A1A"/>
    <w:rsid w:val="00DA567B"/>
    <w:rsid w:val="00DA6674"/>
    <w:rsid w:val="00DB58C4"/>
    <w:rsid w:val="00DC03B2"/>
    <w:rsid w:val="00DD56F9"/>
    <w:rsid w:val="00DD7409"/>
    <w:rsid w:val="00DE6E26"/>
    <w:rsid w:val="00DF4B75"/>
    <w:rsid w:val="00DF6230"/>
    <w:rsid w:val="00E12B49"/>
    <w:rsid w:val="00E17F01"/>
    <w:rsid w:val="00E213EC"/>
    <w:rsid w:val="00E236A3"/>
    <w:rsid w:val="00E23E9E"/>
    <w:rsid w:val="00E27AE2"/>
    <w:rsid w:val="00E35E9A"/>
    <w:rsid w:val="00E431B3"/>
    <w:rsid w:val="00E53920"/>
    <w:rsid w:val="00E57F99"/>
    <w:rsid w:val="00E63307"/>
    <w:rsid w:val="00E6659D"/>
    <w:rsid w:val="00E71BD7"/>
    <w:rsid w:val="00E7506A"/>
    <w:rsid w:val="00E76185"/>
    <w:rsid w:val="00E84843"/>
    <w:rsid w:val="00E93151"/>
    <w:rsid w:val="00EB2BDC"/>
    <w:rsid w:val="00EB7EEB"/>
    <w:rsid w:val="00EC05D9"/>
    <w:rsid w:val="00EC2ACF"/>
    <w:rsid w:val="00EC54BE"/>
    <w:rsid w:val="00EC5D43"/>
    <w:rsid w:val="00EC6955"/>
    <w:rsid w:val="00ED3DB4"/>
    <w:rsid w:val="00ED5E25"/>
    <w:rsid w:val="00ED65EB"/>
    <w:rsid w:val="00EE2635"/>
    <w:rsid w:val="00EE2B4F"/>
    <w:rsid w:val="00EE561F"/>
    <w:rsid w:val="00EF2B55"/>
    <w:rsid w:val="00EF2F37"/>
    <w:rsid w:val="00EF3036"/>
    <w:rsid w:val="00EF3BCD"/>
    <w:rsid w:val="00F1340B"/>
    <w:rsid w:val="00F15234"/>
    <w:rsid w:val="00F1673E"/>
    <w:rsid w:val="00F310EC"/>
    <w:rsid w:val="00F33A1D"/>
    <w:rsid w:val="00F40C46"/>
    <w:rsid w:val="00F40D5F"/>
    <w:rsid w:val="00F43950"/>
    <w:rsid w:val="00F46803"/>
    <w:rsid w:val="00F47622"/>
    <w:rsid w:val="00F52C1C"/>
    <w:rsid w:val="00F536D4"/>
    <w:rsid w:val="00F555B7"/>
    <w:rsid w:val="00F55E41"/>
    <w:rsid w:val="00F571B5"/>
    <w:rsid w:val="00F660E6"/>
    <w:rsid w:val="00F723AF"/>
    <w:rsid w:val="00F84E2F"/>
    <w:rsid w:val="00F86459"/>
    <w:rsid w:val="00F87921"/>
    <w:rsid w:val="00F94510"/>
    <w:rsid w:val="00F96AF1"/>
    <w:rsid w:val="00FA2A74"/>
    <w:rsid w:val="00FB2BEC"/>
    <w:rsid w:val="00FB7B4E"/>
    <w:rsid w:val="00FB7F5D"/>
    <w:rsid w:val="00FC1814"/>
    <w:rsid w:val="00FC3628"/>
    <w:rsid w:val="00FC5911"/>
    <w:rsid w:val="00FC5B12"/>
    <w:rsid w:val="00FD08BE"/>
    <w:rsid w:val="00FF0BC6"/>
    <w:rsid w:val="00FF2E8B"/>
    <w:rsid w:val="00FF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9B92"/>
  <w15:chartTrackingRefBased/>
  <w15:docId w15:val="{EAEEEBD4-6937-432A-8B9B-9CF63B9B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39"/>
    <w:rPr>
      <w:rFonts w:ascii="Microsoft Sans Serif" w:hAnsi="Microsoft Sans Serif"/>
    </w:rPr>
  </w:style>
  <w:style w:type="paragraph" w:styleId="Heading1">
    <w:name w:val="heading 1"/>
    <w:basedOn w:val="Normal"/>
    <w:next w:val="Normal"/>
    <w:link w:val="Heading1Char"/>
    <w:uiPriority w:val="9"/>
    <w:qFormat/>
    <w:rsid w:val="00D56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8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428FB"/>
    <w:pPr>
      <w:ind w:left="720"/>
      <w:contextualSpacing/>
    </w:pPr>
  </w:style>
  <w:style w:type="table" w:styleId="TableGrid">
    <w:name w:val="Table Grid"/>
    <w:basedOn w:val="TableNormal"/>
    <w:uiPriority w:val="39"/>
    <w:rsid w:val="00FC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6B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256E"/>
    <w:rPr>
      <w:color w:val="0563C1" w:themeColor="hyperlink"/>
      <w:u w:val="single"/>
    </w:rPr>
  </w:style>
  <w:style w:type="character" w:styleId="UnresolvedMention">
    <w:name w:val="Unresolved Mention"/>
    <w:basedOn w:val="DefaultParagraphFont"/>
    <w:uiPriority w:val="99"/>
    <w:semiHidden/>
    <w:unhideWhenUsed/>
    <w:rsid w:val="00B0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434867">
      <w:bodyDiv w:val="1"/>
      <w:marLeft w:val="0"/>
      <w:marRight w:val="0"/>
      <w:marTop w:val="0"/>
      <w:marBottom w:val="0"/>
      <w:divBdr>
        <w:top w:val="none" w:sz="0" w:space="0" w:color="auto"/>
        <w:left w:val="none" w:sz="0" w:space="0" w:color="auto"/>
        <w:bottom w:val="none" w:sz="0" w:space="0" w:color="auto"/>
        <w:right w:val="none" w:sz="0" w:space="0" w:color="auto"/>
      </w:divBdr>
    </w:div>
    <w:div w:id="1085106220">
      <w:bodyDiv w:val="1"/>
      <w:marLeft w:val="0"/>
      <w:marRight w:val="0"/>
      <w:marTop w:val="0"/>
      <w:marBottom w:val="0"/>
      <w:divBdr>
        <w:top w:val="none" w:sz="0" w:space="0" w:color="auto"/>
        <w:left w:val="none" w:sz="0" w:space="0" w:color="auto"/>
        <w:bottom w:val="none" w:sz="0" w:space="0" w:color="auto"/>
        <w:right w:val="none" w:sz="0" w:space="0" w:color="auto"/>
      </w:divBdr>
    </w:div>
    <w:div w:id="1204370609">
      <w:bodyDiv w:val="1"/>
      <w:marLeft w:val="0"/>
      <w:marRight w:val="0"/>
      <w:marTop w:val="0"/>
      <w:marBottom w:val="0"/>
      <w:divBdr>
        <w:top w:val="none" w:sz="0" w:space="0" w:color="auto"/>
        <w:left w:val="none" w:sz="0" w:space="0" w:color="auto"/>
        <w:bottom w:val="none" w:sz="0" w:space="0" w:color="auto"/>
        <w:right w:val="none" w:sz="0" w:space="0" w:color="auto"/>
      </w:divBdr>
    </w:div>
    <w:div w:id="1925845579">
      <w:bodyDiv w:val="1"/>
      <w:marLeft w:val="0"/>
      <w:marRight w:val="0"/>
      <w:marTop w:val="0"/>
      <w:marBottom w:val="0"/>
      <w:divBdr>
        <w:top w:val="none" w:sz="0" w:space="0" w:color="auto"/>
        <w:left w:val="none" w:sz="0" w:space="0" w:color="auto"/>
        <w:bottom w:val="none" w:sz="0" w:space="0" w:color="auto"/>
        <w:right w:val="none" w:sz="0" w:space="0" w:color="auto"/>
      </w:divBdr>
    </w:div>
    <w:div w:id="20511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nick.tregenza@chelonia.co.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968E2A0B6A74BAC5B41CF8BA910AA" ma:contentTypeVersion="20" ma:contentTypeDescription="Create a new document." ma:contentTypeScope="" ma:versionID="f08220c3954bc55a85953bbece55ab12">
  <xsd:schema xmlns:xsd="http://www.w3.org/2001/XMLSchema" xmlns:xs="http://www.w3.org/2001/XMLSchema" xmlns:p="http://schemas.microsoft.com/office/2006/metadata/properties" xmlns:ns2="a2824c48-80ac-4368-b62d-2297cbced6d2" xmlns:ns3="4c0a2341-30f1-4c7a-b720-9c885867b596" targetNamespace="http://schemas.microsoft.com/office/2006/metadata/properties" ma:root="true" ma:fieldsID="0fb6abd670c52ab110d543236fe4abbe" ns2:_="" ns3:_="">
    <xsd:import namespace="a2824c48-80ac-4368-b62d-2297cbced6d2"/>
    <xsd:import namespace="4c0a2341-30f1-4c7a-b720-9c885867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n27b5f0f980b4fd58898cd625918b481" minOccurs="0"/>
                <xsd:element ref="ns3:TaxCatchAll" minOccurs="0"/>
                <xsd:element ref="ns3:TaxKeywordTaxHTFiel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24c48-80ac-4368-b62d-2297cbce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1f209c-4085-4296-9d53-8a2a91d03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a2341-30f1-4c7a-b720-9c885867b596" elementFormDefault="qualified">
    <xsd:import namespace="http://schemas.microsoft.com/office/2006/documentManagement/types"/>
    <xsd:import namespace="http://schemas.microsoft.com/office/infopath/2007/PartnerControls"/>
    <xsd:element name="n27b5f0f980b4fd58898cd625918b481" ma:index="13" nillable="true" ma:taxonomy="true" ma:internalName="n27b5f0f980b4fd58898cd625918b481" ma:taxonomyFieldName="Chelonia" ma:displayName="Chelonia" ma:default="" ma:fieldId="{727b5f0f-980b-4fd5-8898-cd625918b481}" ma:taxonomyMulti="true" ma:sspId="df1f209c-4085-4296-9d53-8a2a91d03a14" ma:termSetId="f73cc960-b880-4d1a-866a-440a81fe7a09"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9913b0d5-946b-4a62-811b-facc017762f5}" ma:internalName="TaxCatchAll" ma:showField="CatchAllData" ma:web="4c0a2341-30f1-4c7a-b720-9c885867b596">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df1f209c-4085-4296-9d53-8a2a91d03a1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a2341-30f1-4c7a-b720-9c885867b596"/>
    <TaxKeywordTaxHTField xmlns="4c0a2341-30f1-4c7a-b720-9c885867b596">
      <Terms xmlns="http://schemas.microsoft.com/office/infopath/2007/PartnerControls"/>
    </TaxKeywordTaxHTField>
    <n27b5f0f980b4fd58898cd625918b481 xmlns="4c0a2341-30f1-4c7a-b720-9c885867b596">
      <Terms xmlns="http://schemas.microsoft.com/office/infopath/2007/PartnerControls"/>
    </n27b5f0f980b4fd58898cd625918b481>
    <lcf76f155ced4ddcb4097134ff3c332f xmlns="a2824c48-80ac-4368-b62d-2297cbced6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45220-F9C0-4A24-A949-591F4693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24c48-80ac-4368-b62d-2297cbced6d2"/>
    <ds:schemaRef ds:uri="4c0a2341-30f1-4c7a-b720-9c885867b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4A1C0-77EE-4046-9F0A-2AE6E1FFFF9F}">
  <ds:schemaRefs>
    <ds:schemaRef ds:uri="http://schemas.microsoft.com/office/2006/metadata/properties"/>
    <ds:schemaRef ds:uri="http://schemas.microsoft.com/office/infopath/2007/PartnerControls"/>
    <ds:schemaRef ds:uri="4c0a2341-30f1-4c7a-b720-9c885867b596"/>
    <ds:schemaRef ds:uri="a2824c48-80ac-4368-b62d-2297cbced6d2"/>
  </ds:schemaRefs>
</ds:datastoreItem>
</file>

<file path=customXml/itemProps3.xml><?xml version="1.0" encoding="utf-8"?>
<ds:datastoreItem xmlns:ds="http://schemas.openxmlformats.org/officeDocument/2006/customXml" ds:itemID="{76720E4C-812D-4008-92DF-F5B90EEC1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Tregenza</dc:creator>
  <cp:keywords/>
  <dc:description/>
  <cp:lastModifiedBy>Nick Tregenza</cp:lastModifiedBy>
  <cp:revision>33</cp:revision>
  <dcterms:created xsi:type="dcterms:W3CDTF">2023-02-19T12:12:00Z</dcterms:created>
  <dcterms:modified xsi:type="dcterms:W3CDTF">2023-02-19T17:44:00Z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helonia">
    <vt:lpwstr/>
  </property>
  <property fmtid="{D5CDD505-2E9C-101B-9397-08002B2CF9AE}" pid="5" name="ContentTypeId">
    <vt:lpwstr>0x0101002E6968E2A0B6A74BAC5B41CF8BA910AA</vt:lpwstr>
  </property>
</Properties>
</file>